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A94D9C" w14:textId="77777777" w:rsidR="00AA14D9" w:rsidRPr="00312773" w:rsidRDefault="00AA14D9" w:rsidP="00AA14D9">
      <w:pPr>
        <w:keepNext/>
        <w:keepLines/>
        <w:pBdr>
          <w:top w:val="single" w:sz="6" w:space="1" w:color="auto"/>
          <w:left w:val="single" w:sz="6" w:space="0" w:color="auto"/>
          <w:bottom w:val="single" w:sz="6" w:space="1" w:color="auto"/>
          <w:right w:val="single" w:sz="6" w:space="1" w:color="auto"/>
        </w:pBdr>
        <w:shd w:val="pct15" w:color="auto" w:fill="auto"/>
        <w:spacing w:before="120"/>
        <w:jc w:val="center"/>
        <w:outlineLvl w:val="0"/>
        <w:rPr>
          <w:b/>
        </w:rPr>
      </w:pPr>
      <w:r>
        <w:rPr>
          <w:b/>
          <w:color w:val="000000"/>
        </w:rPr>
        <w:t xml:space="preserve">ANEXO VIII - </w:t>
      </w:r>
      <w:r w:rsidRPr="00E87608">
        <w:rPr>
          <w:rFonts w:cs="Arial"/>
          <w:b/>
          <w:szCs w:val="20"/>
        </w:rPr>
        <w:t>TERMO DE CONTRATO</w:t>
      </w:r>
    </w:p>
    <w:p w14:paraId="77130F3E" w14:textId="77777777" w:rsidR="00AA14D9" w:rsidRPr="00E87608" w:rsidRDefault="00AA14D9" w:rsidP="00AA14D9">
      <w:pPr>
        <w:spacing w:after="120"/>
        <w:ind w:right="-15"/>
        <w:jc w:val="center"/>
        <w:rPr>
          <w:rFonts w:cs="Arial"/>
          <w:b/>
          <w:bCs/>
          <w:szCs w:val="20"/>
        </w:rPr>
      </w:pPr>
    </w:p>
    <w:p w14:paraId="313CC73E" w14:textId="77777777" w:rsidR="00AA14D9" w:rsidRPr="00E87608" w:rsidRDefault="00AA14D9" w:rsidP="00AA14D9">
      <w:pPr>
        <w:spacing w:after="120" w:line="360" w:lineRule="auto"/>
        <w:ind w:right="-15"/>
        <w:jc w:val="center"/>
        <w:rPr>
          <w:rFonts w:cs="Arial"/>
          <w:b/>
          <w:szCs w:val="20"/>
        </w:rPr>
      </w:pPr>
    </w:p>
    <w:p w14:paraId="03B469F9" w14:textId="77777777" w:rsidR="00AA14D9" w:rsidRPr="00E87608" w:rsidRDefault="00AA14D9" w:rsidP="00AA14D9">
      <w:pPr>
        <w:spacing w:after="120" w:line="360" w:lineRule="auto"/>
        <w:ind w:right="-15"/>
        <w:jc w:val="center"/>
        <w:rPr>
          <w:rFonts w:cs="Arial"/>
          <w:b/>
          <w:szCs w:val="20"/>
        </w:rPr>
      </w:pPr>
    </w:p>
    <w:p w14:paraId="3B521DC5" w14:textId="77777777" w:rsidR="00AA14D9" w:rsidRPr="00E87608" w:rsidRDefault="00AA14D9" w:rsidP="00AA14D9">
      <w:pPr>
        <w:spacing w:after="120" w:line="360" w:lineRule="auto"/>
        <w:ind w:right="-15"/>
        <w:jc w:val="center"/>
        <w:rPr>
          <w:rFonts w:cs="Arial"/>
          <w:b/>
          <w:szCs w:val="20"/>
        </w:rPr>
      </w:pPr>
    </w:p>
    <w:p w14:paraId="584CDDC4" w14:textId="77777777" w:rsidR="00AA14D9" w:rsidRPr="00E87608" w:rsidRDefault="00AA14D9" w:rsidP="00AA14D9">
      <w:pPr>
        <w:spacing w:after="120" w:line="360" w:lineRule="auto"/>
        <w:ind w:left="4253" w:right="-15"/>
        <w:jc w:val="both"/>
        <w:rPr>
          <w:rFonts w:cs="Arial"/>
          <w:b/>
          <w:color w:val="FF0000"/>
          <w:szCs w:val="20"/>
        </w:rPr>
      </w:pPr>
      <w:r w:rsidRPr="00E87608">
        <w:rPr>
          <w:rFonts w:cs="Arial"/>
          <w:b/>
          <w:szCs w:val="20"/>
        </w:rPr>
        <w:t xml:space="preserve">TERMO DE CONTRATO DE PRESTAÇÃO DE SERVIÇOS  Nº </w:t>
      </w:r>
      <w:r w:rsidRPr="00E87608">
        <w:rPr>
          <w:rFonts w:cs="Arial"/>
          <w:b/>
          <w:color w:val="FF0000"/>
          <w:szCs w:val="20"/>
        </w:rPr>
        <w:t>......../....</w:t>
      </w:r>
      <w:r w:rsidRPr="00E87608">
        <w:rPr>
          <w:rFonts w:cs="Arial"/>
          <w:b/>
          <w:szCs w:val="20"/>
        </w:rPr>
        <w:t xml:space="preserve">, QUE FAZEM ENTRE SI A UNIÃO, POR INTERMÉDIO DO (A) </w:t>
      </w:r>
      <w:r w:rsidRPr="00E87608">
        <w:rPr>
          <w:rFonts w:cs="Arial"/>
          <w:b/>
          <w:color w:val="FF0000"/>
          <w:szCs w:val="20"/>
        </w:rPr>
        <w:t>.........................................................</w:t>
      </w:r>
      <w:r w:rsidRPr="00E87608">
        <w:rPr>
          <w:rFonts w:cs="Arial"/>
          <w:b/>
          <w:szCs w:val="20"/>
        </w:rPr>
        <w:t xml:space="preserve"> E A EMPRESA </w:t>
      </w:r>
      <w:r w:rsidRPr="00E87608">
        <w:rPr>
          <w:rFonts w:cs="Arial"/>
          <w:b/>
          <w:color w:val="FF0000"/>
          <w:szCs w:val="20"/>
        </w:rPr>
        <w:t xml:space="preserve">.............................................................  </w:t>
      </w:r>
    </w:p>
    <w:p w14:paraId="17E481D2" w14:textId="77777777" w:rsidR="00AA14D9" w:rsidRPr="00E87608" w:rsidRDefault="00AA14D9" w:rsidP="00AA14D9">
      <w:pPr>
        <w:spacing w:after="120" w:line="360" w:lineRule="auto"/>
        <w:ind w:right="-15"/>
        <w:jc w:val="both"/>
        <w:rPr>
          <w:rFonts w:cs="Arial"/>
          <w:b/>
          <w:color w:val="FF0000"/>
          <w:szCs w:val="20"/>
        </w:rPr>
      </w:pPr>
    </w:p>
    <w:p w14:paraId="3455120F" w14:textId="795C6669" w:rsidR="00AA14D9" w:rsidRDefault="00AA14D9" w:rsidP="00AA14D9">
      <w:pPr>
        <w:spacing w:before="120" w:after="120" w:line="276" w:lineRule="auto"/>
        <w:jc w:val="both"/>
        <w:rPr>
          <w:rFonts w:cs="Arial"/>
          <w:szCs w:val="20"/>
        </w:rPr>
      </w:pPr>
      <w:r w:rsidRPr="001F50C9">
        <w:rPr>
          <w:rFonts w:cs="Arial"/>
          <w:szCs w:val="20"/>
        </w:rPr>
        <w:t>A União, por intermédio do(a) ....................................</w:t>
      </w:r>
      <w:r w:rsidRPr="00E87608">
        <w:rPr>
          <w:rFonts w:cs="Arial"/>
          <w:szCs w:val="20"/>
        </w:rPr>
        <w:t xml:space="preserve">, com sede no(a) </w:t>
      </w:r>
      <w:r w:rsidRPr="00E87608">
        <w:rPr>
          <w:rFonts w:cs="Arial"/>
          <w:color w:val="FF0000"/>
          <w:szCs w:val="20"/>
        </w:rPr>
        <w:t>.....................................................</w:t>
      </w:r>
      <w:r w:rsidRPr="00E87608">
        <w:rPr>
          <w:rFonts w:cs="Arial"/>
          <w:szCs w:val="20"/>
        </w:rPr>
        <w:t xml:space="preserve">, na cidade de </w:t>
      </w:r>
      <w:r w:rsidRPr="00E87608">
        <w:rPr>
          <w:rFonts w:cs="Arial"/>
          <w:color w:val="FF0000"/>
          <w:szCs w:val="20"/>
        </w:rPr>
        <w:t>......................................</w:t>
      </w:r>
      <w:r w:rsidRPr="00E87608">
        <w:rPr>
          <w:rFonts w:cs="Arial"/>
          <w:szCs w:val="20"/>
        </w:rPr>
        <w:t xml:space="preserve"> /Estado </w:t>
      </w:r>
      <w:r w:rsidRPr="00E87608">
        <w:rPr>
          <w:rFonts w:cs="Arial"/>
          <w:color w:val="FF0000"/>
          <w:szCs w:val="20"/>
        </w:rPr>
        <w:t>...</w:t>
      </w:r>
      <w:r w:rsidRPr="00E87608">
        <w:rPr>
          <w:rFonts w:cs="Arial"/>
          <w:szCs w:val="20"/>
        </w:rPr>
        <w:t xml:space="preserve">, inscrito(a) no CNPJ sob o nº </w:t>
      </w:r>
      <w:r w:rsidRPr="00E87608">
        <w:rPr>
          <w:rFonts w:cs="Arial"/>
          <w:color w:val="FF0000"/>
          <w:szCs w:val="20"/>
        </w:rPr>
        <w:t>................................</w:t>
      </w:r>
      <w:r w:rsidRPr="00E87608">
        <w:rPr>
          <w:rFonts w:cs="Arial"/>
          <w:szCs w:val="20"/>
        </w:rPr>
        <w:t xml:space="preserve">, neste ato representado(a) pelo(a) </w:t>
      </w:r>
      <w:r w:rsidRPr="00E87608">
        <w:rPr>
          <w:rFonts w:cs="Arial"/>
          <w:color w:val="FF0000"/>
          <w:szCs w:val="20"/>
        </w:rPr>
        <w:t xml:space="preserve">......................... </w:t>
      </w:r>
      <w:r w:rsidRPr="00E87608">
        <w:rPr>
          <w:rFonts w:cs="Arial"/>
          <w:iCs/>
          <w:color w:val="FF0000"/>
          <w:szCs w:val="20"/>
        </w:rPr>
        <w:t>(</w:t>
      </w:r>
      <w:r w:rsidRPr="00E87608">
        <w:rPr>
          <w:rFonts w:cs="Arial"/>
          <w:i/>
          <w:iCs/>
          <w:color w:val="FF0000"/>
          <w:szCs w:val="20"/>
        </w:rPr>
        <w:t>cargo e nome</w:t>
      </w:r>
      <w:r w:rsidRPr="00E87608">
        <w:rPr>
          <w:rFonts w:cs="Arial"/>
          <w:iCs/>
          <w:color w:val="FF0000"/>
          <w:szCs w:val="20"/>
        </w:rPr>
        <w:t>)</w:t>
      </w:r>
      <w:r w:rsidRPr="00E87608">
        <w:rPr>
          <w:rFonts w:cs="Arial"/>
          <w:szCs w:val="20"/>
        </w:rPr>
        <w:t xml:space="preserve">, nomeado(a) pela Portaria nº </w:t>
      </w:r>
      <w:r w:rsidRPr="00E87608">
        <w:rPr>
          <w:rFonts w:cs="Arial"/>
          <w:color w:val="FF0000"/>
          <w:szCs w:val="20"/>
        </w:rPr>
        <w:t>......</w:t>
      </w:r>
      <w:r w:rsidRPr="00E87608">
        <w:rPr>
          <w:rFonts w:cs="Arial"/>
          <w:szCs w:val="20"/>
        </w:rPr>
        <w:t xml:space="preserve">, de </w:t>
      </w:r>
      <w:r w:rsidRPr="00E87608">
        <w:rPr>
          <w:rFonts w:cs="Arial"/>
          <w:color w:val="FF0000"/>
          <w:szCs w:val="20"/>
        </w:rPr>
        <w:t>.....</w:t>
      </w:r>
      <w:r w:rsidRPr="00E87608">
        <w:rPr>
          <w:rFonts w:cs="Arial"/>
          <w:szCs w:val="20"/>
        </w:rPr>
        <w:t xml:space="preserve"> de </w:t>
      </w:r>
      <w:r w:rsidRPr="00E87608">
        <w:rPr>
          <w:rFonts w:cs="Arial"/>
          <w:color w:val="FF0000"/>
          <w:szCs w:val="20"/>
        </w:rPr>
        <w:t>.....................</w:t>
      </w:r>
      <w:r w:rsidRPr="00E87608">
        <w:rPr>
          <w:rFonts w:cs="Arial"/>
          <w:szCs w:val="20"/>
        </w:rPr>
        <w:t xml:space="preserve"> de 20</w:t>
      </w:r>
      <w:r w:rsidRPr="00E87608">
        <w:rPr>
          <w:rFonts w:cs="Arial"/>
          <w:color w:val="FF0000"/>
          <w:szCs w:val="20"/>
        </w:rPr>
        <w:t>...</w:t>
      </w:r>
      <w:r w:rsidRPr="00E87608">
        <w:rPr>
          <w:rFonts w:cs="Arial"/>
          <w:szCs w:val="20"/>
        </w:rPr>
        <w:t>, publicada no</w:t>
      </w:r>
      <w:r w:rsidRPr="00E87608">
        <w:rPr>
          <w:rFonts w:cs="Arial"/>
          <w:i/>
          <w:szCs w:val="20"/>
        </w:rPr>
        <w:t xml:space="preserve"> </w:t>
      </w:r>
      <w:r w:rsidRPr="00E87608">
        <w:rPr>
          <w:rFonts w:cs="Arial"/>
          <w:i/>
          <w:iCs/>
          <w:szCs w:val="20"/>
        </w:rPr>
        <w:t>DOU</w:t>
      </w:r>
      <w:r w:rsidRPr="00E87608">
        <w:rPr>
          <w:rFonts w:cs="Arial"/>
          <w:i/>
          <w:szCs w:val="20"/>
        </w:rPr>
        <w:t xml:space="preserve"> </w:t>
      </w:r>
      <w:r w:rsidRPr="00E87608">
        <w:rPr>
          <w:rFonts w:cs="Arial"/>
          <w:szCs w:val="20"/>
        </w:rPr>
        <w:t xml:space="preserve">de </w:t>
      </w:r>
      <w:r w:rsidRPr="00E87608">
        <w:rPr>
          <w:rFonts w:cs="Arial"/>
          <w:color w:val="FF0000"/>
          <w:szCs w:val="20"/>
        </w:rPr>
        <w:t>.....</w:t>
      </w:r>
      <w:r w:rsidRPr="00E87608">
        <w:rPr>
          <w:rFonts w:cs="Arial"/>
          <w:szCs w:val="20"/>
        </w:rPr>
        <w:t xml:space="preserve"> de </w:t>
      </w:r>
      <w:r w:rsidRPr="00E87608">
        <w:rPr>
          <w:rFonts w:cs="Arial"/>
          <w:color w:val="FF0000"/>
          <w:szCs w:val="20"/>
        </w:rPr>
        <w:t>...............</w:t>
      </w:r>
      <w:r w:rsidRPr="00E87608">
        <w:rPr>
          <w:rFonts w:cs="Arial"/>
          <w:szCs w:val="20"/>
        </w:rPr>
        <w:t xml:space="preserve"> de </w:t>
      </w:r>
      <w:r w:rsidRPr="00E87608">
        <w:rPr>
          <w:rFonts w:cs="Arial"/>
          <w:color w:val="FF0000"/>
          <w:szCs w:val="20"/>
        </w:rPr>
        <w:t>...........</w:t>
      </w:r>
      <w:r w:rsidRPr="00E87608">
        <w:rPr>
          <w:rFonts w:cs="Arial"/>
          <w:szCs w:val="20"/>
        </w:rPr>
        <w:t xml:space="preserve">, </w:t>
      </w:r>
      <w:r>
        <w:rPr>
          <w:rFonts w:cs="Arial"/>
          <w:szCs w:val="20"/>
        </w:rPr>
        <w:t xml:space="preserve">portador da matrícula funcional nº </w:t>
      </w:r>
      <w:r>
        <w:rPr>
          <w:rFonts w:cs="Arial"/>
          <w:color w:val="FF0000"/>
          <w:szCs w:val="20"/>
        </w:rPr>
        <w:t>....................................</w:t>
      </w:r>
      <w:r>
        <w:rPr>
          <w:rFonts w:cs="Arial"/>
          <w:szCs w:val="20"/>
        </w:rPr>
        <w:t>,</w:t>
      </w:r>
      <w:r w:rsidRPr="00E87608">
        <w:rPr>
          <w:rFonts w:cs="Arial"/>
          <w:szCs w:val="20"/>
        </w:rPr>
        <w:t xml:space="preserve"> doravante denominada CONTRATANTE, e o(a) </w:t>
      </w:r>
      <w:r w:rsidRPr="00E87608">
        <w:rPr>
          <w:rFonts w:cs="Arial"/>
          <w:color w:val="FF0000"/>
          <w:szCs w:val="20"/>
        </w:rPr>
        <w:t>..............................</w:t>
      </w:r>
      <w:r w:rsidRPr="00E87608">
        <w:rPr>
          <w:rFonts w:cs="Arial"/>
          <w:szCs w:val="20"/>
        </w:rPr>
        <w:t xml:space="preserve"> inscrito(a) no CNPJ/MF sob o nº </w:t>
      </w:r>
      <w:r w:rsidRPr="00E87608">
        <w:rPr>
          <w:rFonts w:cs="Arial"/>
          <w:color w:val="FF0000"/>
          <w:szCs w:val="20"/>
        </w:rPr>
        <w:t>............................</w:t>
      </w:r>
      <w:r w:rsidRPr="00E87608">
        <w:rPr>
          <w:rFonts w:cs="Arial"/>
          <w:szCs w:val="20"/>
        </w:rPr>
        <w:t xml:space="preserve">, sediado(a) na </w:t>
      </w:r>
      <w:r w:rsidRPr="00E87608">
        <w:rPr>
          <w:rFonts w:cs="Arial"/>
          <w:color w:val="FF0000"/>
          <w:szCs w:val="20"/>
        </w:rPr>
        <w:t>...................................</w:t>
      </w:r>
      <w:r w:rsidRPr="00E87608">
        <w:rPr>
          <w:rFonts w:cs="Arial"/>
          <w:szCs w:val="20"/>
        </w:rPr>
        <w:t xml:space="preserve">, em </w:t>
      </w:r>
      <w:r w:rsidRPr="00E87608">
        <w:rPr>
          <w:rFonts w:cs="Arial"/>
          <w:color w:val="FF0000"/>
          <w:szCs w:val="20"/>
        </w:rPr>
        <w:t>.............................</w:t>
      </w:r>
      <w:r w:rsidRPr="00E87608">
        <w:rPr>
          <w:rFonts w:cs="Arial"/>
          <w:szCs w:val="20"/>
        </w:rPr>
        <w:t xml:space="preserve"> doravante designada CONTRATADA, neste ato representada pelo(a) Sr.(a) </w:t>
      </w:r>
      <w:r w:rsidRPr="00E87608">
        <w:rPr>
          <w:rFonts w:cs="Arial"/>
          <w:color w:val="FF0000"/>
          <w:szCs w:val="20"/>
        </w:rPr>
        <w:t>.....................</w:t>
      </w:r>
      <w:r w:rsidRPr="00E87608">
        <w:rPr>
          <w:rFonts w:cs="Arial"/>
          <w:szCs w:val="20"/>
        </w:rPr>
        <w:t xml:space="preserve">, portador(a) da Carteira de Identidade nº </w:t>
      </w:r>
      <w:r w:rsidRPr="00E87608">
        <w:rPr>
          <w:rFonts w:cs="Arial"/>
          <w:color w:val="FF0000"/>
          <w:szCs w:val="20"/>
        </w:rPr>
        <w:t>.................</w:t>
      </w:r>
      <w:r w:rsidRPr="00E87608">
        <w:rPr>
          <w:rFonts w:cs="Arial"/>
          <w:szCs w:val="20"/>
        </w:rPr>
        <w:t xml:space="preserve">, expedida pela (o) </w:t>
      </w:r>
      <w:r w:rsidRPr="00E87608">
        <w:rPr>
          <w:rFonts w:cs="Arial"/>
          <w:color w:val="FF0000"/>
          <w:szCs w:val="20"/>
        </w:rPr>
        <w:t>..................</w:t>
      </w:r>
      <w:r w:rsidRPr="00E87608">
        <w:rPr>
          <w:rFonts w:cs="Arial"/>
          <w:szCs w:val="20"/>
        </w:rPr>
        <w:t xml:space="preserve">, e CPF nº </w:t>
      </w:r>
      <w:r w:rsidRPr="00E87608">
        <w:rPr>
          <w:rFonts w:cs="Arial"/>
          <w:color w:val="FF0000"/>
          <w:szCs w:val="20"/>
        </w:rPr>
        <w:t>.........................</w:t>
      </w:r>
      <w:r w:rsidRPr="00E87608">
        <w:rPr>
          <w:rFonts w:cs="Arial"/>
          <w:szCs w:val="20"/>
        </w:rPr>
        <w:t xml:space="preserve">, tendo em vista o que consta no Processo nº </w:t>
      </w:r>
      <w:r w:rsidRPr="00E87608">
        <w:rPr>
          <w:rFonts w:cs="Arial"/>
          <w:color w:val="FF0000"/>
          <w:szCs w:val="20"/>
        </w:rPr>
        <w:t xml:space="preserve">.............................. </w:t>
      </w:r>
      <w:r w:rsidRPr="00E87608">
        <w:rPr>
          <w:rFonts w:cs="Arial"/>
          <w:szCs w:val="20"/>
        </w:rPr>
        <w:t>e em observância às disposições da Lei nº 8.666, de 21 de junho de 1993, da Lei nº 10.520, de 17 de julho de 2002</w:t>
      </w:r>
      <w:r w:rsidRPr="00F2219E">
        <w:rPr>
          <w:rFonts w:cs="Arial"/>
          <w:szCs w:val="20"/>
        </w:rPr>
        <w:t xml:space="preserve">, </w:t>
      </w:r>
      <w:r w:rsidRPr="00E87608">
        <w:rPr>
          <w:rFonts w:cs="Arial"/>
          <w:szCs w:val="20"/>
        </w:rPr>
        <w:t xml:space="preserve">do Decreto nº </w:t>
      </w:r>
      <w:r>
        <w:rPr>
          <w:rFonts w:cs="Arial"/>
          <w:szCs w:val="20"/>
        </w:rPr>
        <w:t>9.507, de 21 de setembro de 2018</w:t>
      </w:r>
      <w:r w:rsidRPr="00E87608">
        <w:rPr>
          <w:rFonts w:cs="Arial"/>
          <w:szCs w:val="20"/>
        </w:rPr>
        <w:t xml:space="preserve"> </w:t>
      </w:r>
      <w:r w:rsidRPr="00554CF4">
        <w:rPr>
          <w:rFonts w:cs="Arial"/>
          <w:szCs w:val="20"/>
        </w:rPr>
        <w:t>e da Instrução Normativa SEGES/</w:t>
      </w:r>
      <w:r>
        <w:rPr>
          <w:rFonts w:cs="Arial"/>
          <w:szCs w:val="20"/>
        </w:rPr>
        <w:t>MP</w:t>
      </w:r>
      <w:r w:rsidRPr="00554CF4">
        <w:rPr>
          <w:rFonts w:cs="Arial"/>
          <w:szCs w:val="20"/>
        </w:rPr>
        <w:t xml:space="preserve"> nº 5, de 26 de maio de 2017</w:t>
      </w:r>
      <w:r w:rsidRPr="00E87608">
        <w:rPr>
          <w:rFonts w:cs="Arial"/>
          <w:szCs w:val="20"/>
        </w:rPr>
        <w:t xml:space="preserve">, resolvem celebrar o presente Termo de Contrato, decorrente </w:t>
      </w:r>
      <w:r w:rsidRPr="00B75590">
        <w:rPr>
          <w:rFonts w:cs="Arial"/>
          <w:szCs w:val="20"/>
        </w:rPr>
        <w:t>do Pregão</w:t>
      </w:r>
      <w:r w:rsidRPr="00B75590">
        <w:rPr>
          <w:rFonts w:cs="Arial"/>
          <w:i/>
          <w:color w:val="FF0000"/>
          <w:szCs w:val="20"/>
        </w:rPr>
        <w:t xml:space="preserve"> </w:t>
      </w:r>
      <w:r w:rsidRPr="00B75590">
        <w:rPr>
          <w:rFonts w:cs="Arial"/>
          <w:szCs w:val="20"/>
        </w:rPr>
        <w:t xml:space="preserve">nº </w:t>
      </w:r>
      <w:r w:rsidR="002946EB">
        <w:rPr>
          <w:rFonts w:cs="Arial"/>
          <w:szCs w:val="20"/>
        </w:rPr>
        <w:t>48</w:t>
      </w:r>
      <w:bookmarkStart w:id="0" w:name="_GoBack"/>
      <w:bookmarkEnd w:id="0"/>
      <w:r w:rsidR="001B47C2">
        <w:rPr>
          <w:rFonts w:cs="Arial"/>
          <w:szCs w:val="20"/>
        </w:rPr>
        <w:t>/2022</w:t>
      </w:r>
      <w:r w:rsidRPr="00B75590">
        <w:rPr>
          <w:rFonts w:cs="Arial"/>
          <w:szCs w:val="20"/>
        </w:rPr>
        <w:t>,</w:t>
      </w:r>
      <w:r w:rsidRPr="00E87608">
        <w:rPr>
          <w:rFonts w:cs="Arial"/>
          <w:szCs w:val="20"/>
        </w:rPr>
        <w:t xml:space="preserve"> mediante as cláusulas e condições a seguir enunciadas.</w:t>
      </w:r>
    </w:p>
    <w:p w14:paraId="3EA288D7" w14:textId="77777777" w:rsidR="00AA14D9" w:rsidRPr="008D62E2" w:rsidRDefault="00AA14D9" w:rsidP="00AA14D9">
      <w:pPr>
        <w:spacing w:line="276" w:lineRule="auto"/>
        <w:jc w:val="both"/>
        <w:rPr>
          <w:rFonts w:eastAsia="Arial"/>
          <w:color w:val="000000" w:themeColor="text1"/>
        </w:rPr>
      </w:pPr>
    </w:p>
    <w:p w14:paraId="7C686D34" w14:textId="77777777" w:rsidR="00AA14D9" w:rsidRDefault="00AA14D9" w:rsidP="00AA14D9">
      <w:pPr>
        <w:spacing w:before="120" w:after="120" w:line="276" w:lineRule="auto"/>
        <w:jc w:val="both"/>
        <w:rPr>
          <w:rFonts w:cs="Arial"/>
          <w:szCs w:val="20"/>
        </w:rPr>
      </w:pPr>
    </w:p>
    <w:p w14:paraId="0CA31FB3" w14:textId="6CBD5693" w:rsidR="00DC3D5C" w:rsidRPr="00DC3D5C" w:rsidRDefault="00AA14D9" w:rsidP="00DC3D5C">
      <w:pPr>
        <w:pStyle w:val="Nivel010"/>
        <w:rPr>
          <w:rFonts w:ascii="Arial" w:hAnsi="Arial" w:cs="Arial"/>
        </w:rPr>
      </w:pPr>
      <w:r w:rsidRPr="00DC3D5C">
        <w:rPr>
          <w:rFonts w:ascii="Arial" w:hAnsi="Arial" w:cs="Arial"/>
        </w:rPr>
        <w:t>CLÁUSULA PRIMEIRA – OBJETO</w:t>
      </w:r>
    </w:p>
    <w:p w14:paraId="2F660C96" w14:textId="2D66057F" w:rsidR="007D19D7" w:rsidRPr="005048B8" w:rsidRDefault="007D19D7" w:rsidP="00DA167F">
      <w:pPr>
        <w:pStyle w:val="Nivel010"/>
        <w:numPr>
          <w:ilvl w:val="1"/>
          <w:numId w:val="6"/>
        </w:numPr>
        <w:tabs>
          <w:tab w:val="clear" w:pos="567"/>
          <w:tab w:val="left" w:pos="426"/>
        </w:tabs>
        <w:spacing w:before="120"/>
        <w:ind w:left="425"/>
        <w:rPr>
          <w:rFonts w:ascii="Arial" w:hAnsi="Arial" w:cs="Arial"/>
          <w:b w:val="0"/>
        </w:rPr>
      </w:pPr>
      <w:r w:rsidRPr="005048B8">
        <w:rPr>
          <w:rFonts w:ascii="Arial" w:hAnsi="Arial" w:cs="Arial"/>
          <w:b w:val="0"/>
        </w:rPr>
        <w:t xml:space="preserve">O objeto do presente instrumento é a contratação de serviços de </w:t>
      </w:r>
      <w:r w:rsidR="005048B8" w:rsidRPr="005048B8">
        <w:rPr>
          <w:rFonts w:ascii="Arial" w:hAnsi="Arial" w:cs="Arial"/>
          <w:b w:val="0"/>
          <w:kern w:val="2"/>
        </w:rPr>
        <w:t>Bombeiros Civis para o Tribunal Regional do Trabalho da 9ª Região, Polo Curitiba</w:t>
      </w:r>
      <w:r w:rsidRPr="005048B8">
        <w:rPr>
          <w:rFonts w:ascii="Arial" w:hAnsi="Arial" w:cs="Arial"/>
          <w:b w:val="0"/>
        </w:rPr>
        <w:t xml:space="preserve">, com disponibilização de mão de obra em regime de dedicação exclusiva, que serão prestados nas condições estabelecidas no Termo de Referência, anexo do Edital. </w:t>
      </w:r>
    </w:p>
    <w:p w14:paraId="0D456ADC" w14:textId="5A0D724C" w:rsidR="00AA14D9" w:rsidRPr="00DC3D5C" w:rsidRDefault="00AA14D9" w:rsidP="00DA167F">
      <w:pPr>
        <w:pStyle w:val="Nivel010"/>
        <w:numPr>
          <w:ilvl w:val="1"/>
          <w:numId w:val="6"/>
        </w:numPr>
        <w:tabs>
          <w:tab w:val="clear" w:pos="567"/>
          <w:tab w:val="left" w:pos="426"/>
        </w:tabs>
        <w:spacing w:before="120"/>
        <w:ind w:left="425"/>
        <w:rPr>
          <w:rFonts w:ascii="Arial" w:hAnsi="Arial" w:cs="Arial"/>
          <w:b w:val="0"/>
        </w:rPr>
      </w:pPr>
      <w:r w:rsidRPr="00DC3D5C">
        <w:rPr>
          <w:rFonts w:ascii="Arial" w:hAnsi="Arial" w:cs="Arial"/>
          <w:b w:val="0"/>
        </w:rPr>
        <w:t>Este Termo de Contrato vincula-se ao Edital do Pregão, identificado no preâmbulo, e à proposta vencedora, independentemente de transcrição.</w:t>
      </w:r>
    </w:p>
    <w:p w14:paraId="3B21368A" w14:textId="77777777" w:rsidR="00AA14D9" w:rsidRDefault="00AA14D9" w:rsidP="00DA167F">
      <w:pPr>
        <w:pStyle w:val="Nivel010"/>
        <w:numPr>
          <w:ilvl w:val="1"/>
          <w:numId w:val="6"/>
        </w:numPr>
        <w:tabs>
          <w:tab w:val="clear" w:pos="567"/>
          <w:tab w:val="left" w:pos="426"/>
        </w:tabs>
        <w:spacing w:before="120"/>
        <w:ind w:left="425"/>
        <w:rPr>
          <w:rFonts w:ascii="Arial" w:hAnsi="Arial" w:cs="Arial"/>
          <w:b w:val="0"/>
        </w:rPr>
      </w:pPr>
      <w:r w:rsidRPr="00DC3D5C">
        <w:rPr>
          <w:rFonts w:ascii="Arial" w:hAnsi="Arial" w:cs="Arial"/>
          <w:b w:val="0"/>
        </w:rPr>
        <w:t>Objeto da contratação:</w:t>
      </w:r>
    </w:p>
    <w:tbl>
      <w:tblPr>
        <w:tblW w:w="7863" w:type="dxa"/>
        <w:tblInd w:w="779" w:type="dxa"/>
        <w:tblLayout w:type="fixed"/>
        <w:tblCellMar>
          <w:left w:w="70" w:type="dxa"/>
          <w:right w:w="70" w:type="dxa"/>
        </w:tblCellMar>
        <w:tblLook w:val="04A0" w:firstRow="1" w:lastRow="0" w:firstColumn="1" w:lastColumn="0" w:noHBand="0" w:noVBand="1"/>
      </w:tblPr>
      <w:tblGrid>
        <w:gridCol w:w="709"/>
        <w:gridCol w:w="1200"/>
        <w:gridCol w:w="2267"/>
        <w:gridCol w:w="2402"/>
        <w:gridCol w:w="1285"/>
      </w:tblGrid>
      <w:tr w:rsidR="0036297E" w14:paraId="0B6DCB56" w14:textId="77777777" w:rsidTr="00A061A8">
        <w:trPr>
          <w:cantSplit/>
          <w:trHeight w:val="363"/>
        </w:trPr>
        <w:tc>
          <w:tcPr>
            <w:tcW w:w="7863" w:type="dxa"/>
            <w:gridSpan w:val="5"/>
            <w:tcBorders>
              <w:top w:val="single" w:sz="4" w:space="0" w:color="000000"/>
              <w:left w:val="single" w:sz="4" w:space="0" w:color="000000"/>
              <w:bottom w:val="single" w:sz="4" w:space="0" w:color="000000"/>
              <w:right w:val="single" w:sz="4" w:space="0" w:color="000000"/>
            </w:tcBorders>
            <w:shd w:val="pct12" w:color="auto" w:fill="FFFFFF"/>
            <w:vAlign w:val="center"/>
          </w:tcPr>
          <w:p w14:paraId="352FF243" w14:textId="77777777" w:rsidR="0036297E" w:rsidRDefault="0036297E" w:rsidP="00A061A8">
            <w:pPr>
              <w:pStyle w:val="Corpodetexto3"/>
              <w:widowControl w:val="0"/>
              <w:spacing w:after="0"/>
              <w:jc w:val="center"/>
              <w:rPr>
                <w:rFonts w:cs="Arial"/>
                <w:b/>
                <w:sz w:val="20"/>
                <w:szCs w:val="20"/>
              </w:rPr>
            </w:pPr>
            <w:r>
              <w:rPr>
                <w:rFonts w:cs="Arial"/>
                <w:b/>
                <w:sz w:val="20"/>
                <w:szCs w:val="20"/>
              </w:rPr>
              <w:t>POLO CURITIBA</w:t>
            </w:r>
          </w:p>
        </w:tc>
      </w:tr>
      <w:tr w:rsidR="0036297E" w14:paraId="01E5E4BE" w14:textId="77777777" w:rsidTr="00A061A8">
        <w:trPr>
          <w:cantSplit/>
          <w:trHeight w:val="496"/>
        </w:trPr>
        <w:tc>
          <w:tcPr>
            <w:tcW w:w="709" w:type="dxa"/>
            <w:tcBorders>
              <w:top w:val="single" w:sz="4" w:space="0" w:color="000000"/>
              <w:left w:val="single" w:sz="4" w:space="0" w:color="000000"/>
              <w:bottom w:val="single" w:sz="4" w:space="0" w:color="000000"/>
              <w:right w:val="single" w:sz="4" w:space="0" w:color="000000"/>
            </w:tcBorders>
            <w:vAlign w:val="center"/>
          </w:tcPr>
          <w:p w14:paraId="0E1E514D" w14:textId="77777777" w:rsidR="0036297E" w:rsidRDefault="0036297E" w:rsidP="00A061A8">
            <w:pPr>
              <w:pStyle w:val="Recuodecorpodetexto3"/>
              <w:widowControl w:val="0"/>
              <w:spacing w:after="0"/>
              <w:ind w:left="0"/>
              <w:jc w:val="center"/>
              <w:rPr>
                <w:rFonts w:cs="Arial"/>
                <w:sz w:val="20"/>
                <w:szCs w:val="20"/>
              </w:rPr>
            </w:pPr>
            <w:r>
              <w:rPr>
                <w:rFonts w:cs="Arial"/>
                <w:sz w:val="20"/>
                <w:szCs w:val="20"/>
              </w:rPr>
              <w:t>Item</w:t>
            </w:r>
          </w:p>
        </w:tc>
        <w:tc>
          <w:tcPr>
            <w:tcW w:w="1200" w:type="dxa"/>
            <w:tcBorders>
              <w:top w:val="single" w:sz="4" w:space="0" w:color="000000"/>
              <w:left w:val="single" w:sz="4" w:space="0" w:color="000000"/>
              <w:bottom w:val="single" w:sz="4" w:space="0" w:color="000000"/>
              <w:right w:val="single" w:sz="4" w:space="0" w:color="000000"/>
            </w:tcBorders>
            <w:vAlign w:val="center"/>
          </w:tcPr>
          <w:p w14:paraId="3C21AD25" w14:textId="77777777" w:rsidR="0036297E" w:rsidRDefault="0036297E" w:rsidP="00A061A8">
            <w:pPr>
              <w:pStyle w:val="Recuodecorpodetexto3"/>
              <w:widowControl w:val="0"/>
              <w:spacing w:after="0"/>
              <w:ind w:left="0"/>
              <w:jc w:val="center"/>
              <w:rPr>
                <w:rFonts w:cs="Arial"/>
                <w:sz w:val="20"/>
                <w:szCs w:val="20"/>
              </w:rPr>
            </w:pPr>
            <w:r>
              <w:rPr>
                <w:rFonts w:cs="Arial"/>
                <w:sz w:val="20"/>
                <w:szCs w:val="20"/>
              </w:rPr>
              <w:t>Posto</w:t>
            </w:r>
          </w:p>
        </w:tc>
        <w:tc>
          <w:tcPr>
            <w:tcW w:w="2267" w:type="dxa"/>
            <w:tcBorders>
              <w:top w:val="single" w:sz="4" w:space="0" w:color="000000"/>
              <w:left w:val="single" w:sz="4" w:space="0" w:color="000000"/>
              <w:bottom w:val="single" w:sz="4" w:space="0" w:color="000000"/>
              <w:right w:val="single" w:sz="4" w:space="0" w:color="000000"/>
            </w:tcBorders>
            <w:vAlign w:val="center"/>
          </w:tcPr>
          <w:p w14:paraId="72FC4ACA" w14:textId="77777777" w:rsidR="0036297E" w:rsidRDefault="0036297E" w:rsidP="00A061A8">
            <w:pPr>
              <w:pStyle w:val="Recuodecorpodetexto3"/>
              <w:widowControl w:val="0"/>
              <w:spacing w:after="0"/>
              <w:ind w:left="0"/>
              <w:jc w:val="center"/>
              <w:rPr>
                <w:rFonts w:cs="Arial"/>
                <w:sz w:val="20"/>
                <w:szCs w:val="20"/>
              </w:rPr>
            </w:pPr>
            <w:r>
              <w:rPr>
                <w:rFonts w:cs="Arial"/>
                <w:sz w:val="20"/>
                <w:szCs w:val="20"/>
              </w:rPr>
              <w:t>Carga Horária Diária</w:t>
            </w:r>
          </w:p>
        </w:tc>
        <w:tc>
          <w:tcPr>
            <w:tcW w:w="2402" w:type="dxa"/>
            <w:tcBorders>
              <w:top w:val="single" w:sz="4" w:space="0" w:color="000000"/>
              <w:left w:val="single" w:sz="4" w:space="0" w:color="000000"/>
              <w:bottom w:val="single" w:sz="4" w:space="0" w:color="000000"/>
              <w:right w:val="single" w:sz="4" w:space="0" w:color="000000"/>
            </w:tcBorders>
            <w:vAlign w:val="center"/>
          </w:tcPr>
          <w:p w14:paraId="53CE2C3B" w14:textId="77777777" w:rsidR="0036297E" w:rsidRDefault="0036297E" w:rsidP="00A061A8">
            <w:pPr>
              <w:widowControl w:val="0"/>
              <w:jc w:val="center"/>
              <w:rPr>
                <w:rFonts w:cs="Arial"/>
                <w:szCs w:val="20"/>
              </w:rPr>
            </w:pPr>
            <w:r>
              <w:rPr>
                <w:rFonts w:cs="Arial"/>
                <w:szCs w:val="20"/>
              </w:rPr>
              <w:t>CBO (Classificação Brasileira de Ocupações)</w:t>
            </w:r>
          </w:p>
        </w:tc>
        <w:tc>
          <w:tcPr>
            <w:tcW w:w="1285" w:type="dxa"/>
            <w:tcBorders>
              <w:top w:val="single" w:sz="4" w:space="0" w:color="000000"/>
              <w:left w:val="single" w:sz="4" w:space="0" w:color="000000"/>
              <w:bottom w:val="single" w:sz="4" w:space="0" w:color="000000"/>
              <w:right w:val="single" w:sz="4" w:space="0" w:color="000000"/>
            </w:tcBorders>
          </w:tcPr>
          <w:p w14:paraId="2783AF39" w14:textId="77777777" w:rsidR="0036297E" w:rsidRDefault="0036297E" w:rsidP="00A061A8">
            <w:pPr>
              <w:widowControl w:val="0"/>
              <w:jc w:val="center"/>
              <w:rPr>
                <w:rFonts w:cs="Arial"/>
                <w:szCs w:val="20"/>
              </w:rPr>
            </w:pPr>
            <w:r>
              <w:rPr>
                <w:rFonts w:cs="Arial"/>
                <w:szCs w:val="20"/>
              </w:rPr>
              <w:t>Quantidade de postos</w:t>
            </w:r>
          </w:p>
        </w:tc>
      </w:tr>
      <w:tr w:rsidR="0036297E" w14:paraId="2A9E0C9A" w14:textId="77777777" w:rsidTr="00A061A8">
        <w:trPr>
          <w:cantSplit/>
          <w:trHeight w:val="330"/>
        </w:trPr>
        <w:tc>
          <w:tcPr>
            <w:tcW w:w="709" w:type="dxa"/>
            <w:tcBorders>
              <w:top w:val="single" w:sz="4" w:space="0" w:color="000000"/>
              <w:left w:val="single" w:sz="4" w:space="0" w:color="000000"/>
              <w:bottom w:val="single" w:sz="4" w:space="0" w:color="000000"/>
              <w:right w:val="single" w:sz="4" w:space="0" w:color="000000"/>
            </w:tcBorders>
            <w:vAlign w:val="center"/>
          </w:tcPr>
          <w:p w14:paraId="6B8507FD" w14:textId="77777777" w:rsidR="0036297E" w:rsidRDefault="0036297E" w:rsidP="00A061A8">
            <w:pPr>
              <w:pStyle w:val="Recuodecorpodetexto3"/>
              <w:widowControl w:val="0"/>
              <w:spacing w:after="0"/>
              <w:ind w:left="-6"/>
              <w:jc w:val="center"/>
              <w:rPr>
                <w:rFonts w:cs="Arial"/>
                <w:sz w:val="20"/>
                <w:szCs w:val="20"/>
              </w:rPr>
            </w:pPr>
            <w:r>
              <w:rPr>
                <w:rFonts w:cs="Arial"/>
                <w:sz w:val="20"/>
                <w:szCs w:val="20"/>
              </w:rPr>
              <w:t>01</w:t>
            </w:r>
          </w:p>
        </w:tc>
        <w:tc>
          <w:tcPr>
            <w:tcW w:w="1200" w:type="dxa"/>
            <w:tcBorders>
              <w:top w:val="single" w:sz="4" w:space="0" w:color="000000"/>
              <w:left w:val="single" w:sz="4" w:space="0" w:color="000000"/>
              <w:bottom w:val="single" w:sz="4" w:space="0" w:color="000000"/>
              <w:right w:val="single" w:sz="4" w:space="0" w:color="000000"/>
            </w:tcBorders>
            <w:vAlign w:val="center"/>
          </w:tcPr>
          <w:p w14:paraId="6990733D" w14:textId="77777777" w:rsidR="0036297E" w:rsidRDefault="0036297E" w:rsidP="00A061A8">
            <w:pPr>
              <w:pStyle w:val="Recuodecorpodetexto3"/>
              <w:widowControl w:val="0"/>
              <w:spacing w:after="0"/>
              <w:ind w:left="-6"/>
              <w:jc w:val="center"/>
              <w:rPr>
                <w:rFonts w:cs="Arial"/>
                <w:sz w:val="20"/>
                <w:szCs w:val="20"/>
              </w:rPr>
            </w:pPr>
            <w:r>
              <w:rPr>
                <w:rFonts w:cs="Arial"/>
                <w:sz w:val="20"/>
                <w:szCs w:val="20"/>
              </w:rPr>
              <w:t>Bombeiro Civil</w:t>
            </w:r>
          </w:p>
        </w:tc>
        <w:tc>
          <w:tcPr>
            <w:tcW w:w="2267" w:type="dxa"/>
            <w:tcBorders>
              <w:top w:val="single" w:sz="4" w:space="0" w:color="000000"/>
              <w:left w:val="single" w:sz="4" w:space="0" w:color="000000"/>
              <w:bottom w:val="single" w:sz="4" w:space="0" w:color="000000"/>
              <w:right w:val="single" w:sz="4" w:space="0" w:color="000000"/>
            </w:tcBorders>
            <w:vAlign w:val="center"/>
          </w:tcPr>
          <w:p w14:paraId="65A1E584" w14:textId="77777777" w:rsidR="0036297E" w:rsidRDefault="0036297E" w:rsidP="00A061A8">
            <w:pPr>
              <w:pStyle w:val="Recuodecorpodetexto3"/>
              <w:widowControl w:val="0"/>
              <w:spacing w:after="0"/>
              <w:ind w:left="-6"/>
              <w:jc w:val="center"/>
              <w:rPr>
                <w:rFonts w:cs="Arial"/>
                <w:sz w:val="20"/>
                <w:szCs w:val="20"/>
              </w:rPr>
            </w:pPr>
            <w:r>
              <w:rPr>
                <w:rFonts w:cs="Arial"/>
                <w:sz w:val="20"/>
                <w:szCs w:val="20"/>
              </w:rPr>
              <w:t>7,2 horas – 36 horas semanais diurnas</w:t>
            </w:r>
          </w:p>
        </w:tc>
        <w:tc>
          <w:tcPr>
            <w:tcW w:w="2402" w:type="dxa"/>
            <w:tcBorders>
              <w:top w:val="single" w:sz="4" w:space="0" w:color="000000"/>
              <w:left w:val="single" w:sz="4" w:space="0" w:color="000000"/>
              <w:bottom w:val="single" w:sz="4" w:space="0" w:color="000000"/>
              <w:right w:val="single" w:sz="4" w:space="0" w:color="000000"/>
            </w:tcBorders>
            <w:vAlign w:val="center"/>
          </w:tcPr>
          <w:p w14:paraId="0EEEEA8C" w14:textId="77777777" w:rsidR="0036297E" w:rsidRDefault="0036297E" w:rsidP="00A061A8">
            <w:pPr>
              <w:pStyle w:val="Corpodetexto3"/>
              <w:widowControl w:val="0"/>
              <w:spacing w:after="0"/>
              <w:ind w:left="-6"/>
              <w:jc w:val="center"/>
              <w:rPr>
                <w:rFonts w:cs="Arial"/>
                <w:sz w:val="20"/>
                <w:szCs w:val="20"/>
              </w:rPr>
            </w:pPr>
            <w:r>
              <w:rPr>
                <w:rFonts w:cs="Arial"/>
                <w:sz w:val="20"/>
                <w:szCs w:val="20"/>
              </w:rPr>
              <w:t>5171-10</w:t>
            </w:r>
          </w:p>
        </w:tc>
        <w:tc>
          <w:tcPr>
            <w:tcW w:w="1285" w:type="dxa"/>
            <w:tcBorders>
              <w:top w:val="single" w:sz="4" w:space="0" w:color="000000"/>
              <w:left w:val="single" w:sz="4" w:space="0" w:color="000000"/>
              <w:bottom w:val="single" w:sz="4" w:space="0" w:color="000000"/>
              <w:right w:val="single" w:sz="4" w:space="0" w:color="000000"/>
            </w:tcBorders>
            <w:vAlign w:val="center"/>
          </w:tcPr>
          <w:p w14:paraId="7EA8BE6B" w14:textId="77777777" w:rsidR="0036297E" w:rsidRDefault="0036297E" w:rsidP="00A061A8">
            <w:pPr>
              <w:pStyle w:val="Corpodetexto3"/>
              <w:widowControl w:val="0"/>
              <w:spacing w:after="0"/>
              <w:jc w:val="center"/>
              <w:rPr>
                <w:rFonts w:cs="Arial"/>
                <w:sz w:val="20"/>
                <w:szCs w:val="20"/>
              </w:rPr>
            </w:pPr>
            <w:r>
              <w:rPr>
                <w:rFonts w:cs="Arial"/>
                <w:sz w:val="20"/>
                <w:szCs w:val="20"/>
              </w:rPr>
              <w:t>04</w:t>
            </w:r>
          </w:p>
        </w:tc>
      </w:tr>
    </w:tbl>
    <w:p w14:paraId="47A36E69" w14:textId="77777777" w:rsidR="00144991" w:rsidRDefault="00144991" w:rsidP="00AA14D9">
      <w:pPr>
        <w:suppressAutoHyphens/>
        <w:spacing w:after="120"/>
        <w:ind w:left="716"/>
        <w:jc w:val="both"/>
        <w:rPr>
          <w:rFonts w:cs="Arial"/>
          <w:sz w:val="18"/>
          <w:highlight w:val="yellow"/>
        </w:rPr>
      </w:pPr>
    </w:p>
    <w:p w14:paraId="5FB4F74A" w14:textId="77777777" w:rsidR="00AA14D9" w:rsidRPr="00E87608" w:rsidRDefault="00AA14D9" w:rsidP="00DA167F">
      <w:pPr>
        <w:pStyle w:val="Nivel01Titulo"/>
        <w:numPr>
          <w:ilvl w:val="0"/>
          <w:numId w:val="6"/>
        </w:numPr>
        <w:ind w:left="360" w:hanging="360"/>
        <w:rPr>
          <w:rFonts w:cs="Arial"/>
          <w:iCs/>
        </w:rPr>
      </w:pPr>
      <w:r w:rsidRPr="00E87608">
        <w:rPr>
          <w:rFonts w:cs="Arial"/>
        </w:rPr>
        <w:lastRenderedPageBreak/>
        <w:t>CLÁUSULA SEGUNDA – VIGÊNCIA</w:t>
      </w:r>
    </w:p>
    <w:p w14:paraId="3C7FC8CB" w14:textId="017C2C13" w:rsidR="00AA14D9" w:rsidRPr="00DC3D5C" w:rsidRDefault="00AA14D9" w:rsidP="00DA167F">
      <w:pPr>
        <w:pStyle w:val="Nivel010"/>
        <w:numPr>
          <w:ilvl w:val="1"/>
          <w:numId w:val="6"/>
        </w:numPr>
        <w:tabs>
          <w:tab w:val="clear" w:pos="567"/>
          <w:tab w:val="left" w:pos="426"/>
        </w:tabs>
        <w:spacing w:before="120"/>
        <w:ind w:left="425"/>
        <w:rPr>
          <w:rFonts w:ascii="Arial" w:hAnsi="Arial" w:cs="Arial"/>
          <w:b w:val="0"/>
        </w:rPr>
      </w:pPr>
      <w:r w:rsidRPr="00DC3D5C">
        <w:rPr>
          <w:rFonts w:ascii="Arial" w:hAnsi="Arial" w:cs="Arial"/>
          <w:b w:val="0"/>
        </w:rPr>
        <w:t xml:space="preserve">O prazo de vigência deste Termo de Contrato é de 12 (doze) meses, contados </w:t>
      </w:r>
      <w:r w:rsidR="000F7107" w:rsidRPr="00DC3D5C">
        <w:rPr>
          <w:rFonts w:ascii="Arial" w:hAnsi="Arial" w:cs="Arial"/>
          <w:b w:val="0"/>
        </w:rPr>
        <w:t>a partir da sua assinatura</w:t>
      </w:r>
      <w:r w:rsidRPr="00DC3D5C">
        <w:rPr>
          <w:rFonts w:ascii="Arial" w:hAnsi="Arial" w:cs="Arial"/>
          <w:b w:val="0"/>
        </w:rPr>
        <w:t xml:space="preserve">, podendo ser prorrogado por interesse das partes até o limite de 60 (sessenta) meses, desde que haja autorização formal da autoridade competente e seja observado o disposto no Anexo IX da IN SEGES/MP n.º 05/2017, atentando, em especial, para o cumprimento dos seguintes requisitos: </w:t>
      </w:r>
    </w:p>
    <w:p w14:paraId="0D46F7B4" w14:textId="77777777" w:rsidR="00AA14D9" w:rsidRPr="00F63BCB" w:rsidRDefault="00AA14D9" w:rsidP="00DA167F">
      <w:pPr>
        <w:numPr>
          <w:ilvl w:val="2"/>
          <w:numId w:val="6"/>
        </w:numPr>
        <w:spacing w:before="120" w:after="120" w:line="276" w:lineRule="auto"/>
        <w:ind w:left="1135"/>
        <w:jc w:val="both"/>
        <w:rPr>
          <w:rFonts w:cs="Arial"/>
          <w:bCs/>
          <w:iCs/>
          <w:szCs w:val="20"/>
        </w:rPr>
      </w:pPr>
      <w:r w:rsidRPr="00F63BCB">
        <w:rPr>
          <w:rFonts w:cs="Arial"/>
          <w:bCs/>
          <w:iCs/>
          <w:szCs w:val="20"/>
        </w:rPr>
        <w:t>Esteja formalmente demonstrado que a forma de prestação dos serviços tem natureza continuada;  </w:t>
      </w:r>
    </w:p>
    <w:p w14:paraId="769973B4" w14:textId="77777777" w:rsidR="00AA14D9" w:rsidRPr="00F63BCB" w:rsidRDefault="00AA14D9" w:rsidP="00DA167F">
      <w:pPr>
        <w:numPr>
          <w:ilvl w:val="2"/>
          <w:numId w:val="6"/>
        </w:numPr>
        <w:spacing w:before="120" w:after="120" w:line="276" w:lineRule="auto"/>
        <w:ind w:left="1135"/>
        <w:jc w:val="both"/>
        <w:rPr>
          <w:rFonts w:cs="Arial"/>
          <w:bCs/>
          <w:iCs/>
          <w:szCs w:val="20"/>
        </w:rPr>
      </w:pPr>
      <w:r w:rsidRPr="00F63BCB">
        <w:rPr>
          <w:rFonts w:cs="Arial"/>
          <w:bCs/>
          <w:iCs/>
          <w:szCs w:val="20"/>
        </w:rPr>
        <w:t>Seja juntado relatório que discorra sobre a execução do contrato, com informações de que os serviços tenham sido prestados regularmente;  </w:t>
      </w:r>
    </w:p>
    <w:p w14:paraId="77F8ACE2" w14:textId="77777777" w:rsidR="00AA14D9" w:rsidRPr="00F63BCB" w:rsidRDefault="00AA14D9" w:rsidP="00DA167F">
      <w:pPr>
        <w:numPr>
          <w:ilvl w:val="2"/>
          <w:numId w:val="6"/>
        </w:numPr>
        <w:spacing w:before="120" w:after="120" w:line="276" w:lineRule="auto"/>
        <w:ind w:left="1135"/>
        <w:jc w:val="both"/>
        <w:rPr>
          <w:rFonts w:cs="Arial"/>
          <w:bCs/>
          <w:iCs/>
          <w:szCs w:val="20"/>
        </w:rPr>
      </w:pPr>
      <w:r w:rsidRPr="00F63BCB">
        <w:rPr>
          <w:rFonts w:cs="Arial"/>
          <w:bCs/>
          <w:iCs/>
          <w:szCs w:val="20"/>
        </w:rPr>
        <w:t>Seja juntada justificativa e motivo, por escrito, de que a Administração mantém interesse na realização do serviço;  </w:t>
      </w:r>
    </w:p>
    <w:p w14:paraId="1A0D5AE8" w14:textId="77777777" w:rsidR="00AA14D9" w:rsidRPr="00F63BCB" w:rsidRDefault="00AA14D9" w:rsidP="00DA167F">
      <w:pPr>
        <w:numPr>
          <w:ilvl w:val="2"/>
          <w:numId w:val="6"/>
        </w:numPr>
        <w:spacing w:before="120" w:after="120" w:line="276" w:lineRule="auto"/>
        <w:ind w:left="1135"/>
        <w:jc w:val="both"/>
        <w:rPr>
          <w:rFonts w:cs="Arial"/>
          <w:bCs/>
          <w:iCs/>
          <w:szCs w:val="20"/>
        </w:rPr>
      </w:pPr>
      <w:r w:rsidRPr="00F63BCB">
        <w:rPr>
          <w:rFonts w:cs="Arial"/>
          <w:bCs/>
          <w:iCs/>
          <w:szCs w:val="20"/>
        </w:rPr>
        <w:t>Seja comprovado que o valor do contrato permanece economicamente vantajoso para a Administração;  </w:t>
      </w:r>
    </w:p>
    <w:p w14:paraId="0D65330D" w14:textId="77777777" w:rsidR="00AA14D9" w:rsidRPr="00F63BCB" w:rsidRDefault="00AA14D9" w:rsidP="00DA167F">
      <w:pPr>
        <w:numPr>
          <w:ilvl w:val="2"/>
          <w:numId w:val="6"/>
        </w:numPr>
        <w:spacing w:before="120" w:after="120" w:line="276" w:lineRule="auto"/>
        <w:ind w:left="1135"/>
        <w:jc w:val="both"/>
        <w:rPr>
          <w:rFonts w:cs="Arial"/>
          <w:bCs/>
          <w:iCs/>
          <w:szCs w:val="20"/>
        </w:rPr>
      </w:pPr>
      <w:r w:rsidRPr="00F63BCB">
        <w:rPr>
          <w:rFonts w:cs="Arial"/>
          <w:bCs/>
          <w:iCs/>
          <w:szCs w:val="20"/>
        </w:rPr>
        <w:t xml:space="preserve">Haja manifestação expressa da contratada informando o interesse na prorrogação; </w:t>
      </w:r>
    </w:p>
    <w:p w14:paraId="7E64391C" w14:textId="77777777" w:rsidR="00AA14D9" w:rsidRPr="00F63BCB" w:rsidRDefault="00AA14D9" w:rsidP="00DA167F">
      <w:pPr>
        <w:numPr>
          <w:ilvl w:val="2"/>
          <w:numId w:val="6"/>
        </w:numPr>
        <w:spacing w:before="120" w:after="120" w:line="276" w:lineRule="auto"/>
        <w:ind w:left="1135"/>
        <w:jc w:val="both"/>
        <w:rPr>
          <w:rFonts w:cs="Arial"/>
          <w:bCs/>
          <w:iCs/>
          <w:szCs w:val="20"/>
        </w:rPr>
      </w:pPr>
      <w:r w:rsidRPr="00F63BCB">
        <w:rPr>
          <w:rFonts w:cs="Arial"/>
          <w:bCs/>
          <w:iCs/>
          <w:szCs w:val="20"/>
        </w:rPr>
        <w:t>Seja comprovado que a contratada mantém as condições iniciais de habilitação.</w:t>
      </w:r>
    </w:p>
    <w:p w14:paraId="65EFDAA2" w14:textId="77777777" w:rsidR="00AA14D9" w:rsidRPr="00DC3D5C" w:rsidRDefault="00AA14D9" w:rsidP="00DA167F">
      <w:pPr>
        <w:pStyle w:val="Nivel010"/>
        <w:numPr>
          <w:ilvl w:val="1"/>
          <w:numId w:val="6"/>
        </w:numPr>
        <w:tabs>
          <w:tab w:val="clear" w:pos="567"/>
          <w:tab w:val="left" w:pos="426"/>
        </w:tabs>
        <w:spacing w:before="120"/>
        <w:ind w:left="425"/>
        <w:rPr>
          <w:rFonts w:ascii="Arial" w:hAnsi="Arial" w:cs="Arial"/>
          <w:b w:val="0"/>
        </w:rPr>
      </w:pPr>
      <w:r w:rsidRPr="00DC3D5C">
        <w:rPr>
          <w:rFonts w:ascii="Arial" w:hAnsi="Arial" w:cs="Arial"/>
          <w:b w:val="0"/>
        </w:rPr>
        <w:t>A CONTRATADA não tem direito subjetivo à prorrogação contratual.</w:t>
      </w:r>
    </w:p>
    <w:p w14:paraId="3DA3759C" w14:textId="77777777" w:rsidR="00AA14D9" w:rsidRPr="00DC3D5C" w:rsidRDefault="00AA14D9" w:rsidP="00DA167F">
      <w:pPr>
        <w:pStyle w:val="Nivel010"/>
        <w:numPr>
          <w:ilvl w:val="1"/>
          <w:numId w:val="6"/>
        </w:numPr>
        <w:tabs>
          <w:tab w:val="clear" w:pos="567"/>
          <w:tab w:val="left" w:pos="426"/>
        </w:tabs>
        <w:spacing w:before="120"/>
        <w:ind w:left="425"/>
        <w:rPr>
          <w:rFonts w:ascii="Arial" w:hAnsi="Arial" w:cs="Arial"/>
          <w:b w:val="0"/>
        </w:rPr>
      </w:pPr>
      <w:r w:rsidRPr="00DC3D5C">
        <w:rPr>
          <w:rFonts w:ascii="Arial" w:hAnsi="Arial" w:cs="Arial"/>
          <w:b w:val="0"/>
        </w:rPr>
        <w:t xml:space="preserve">A prorrogação de contrato deverá ser promovida mediante celebração de termo aditivo. </w:t>
      </w:r>
    </w:p>
    <w:p w14:paraId="42E3A5B5" w14:textId="77777777" w:rsidR="00AA14D9" w:rsidRDefault="00AA14D9" w:rsidP="00AA14D9">
      <w:pPr>
        <w:spacing w:before="120" w:after="120" w:line="276" w:lineRule="auto"/>
        <w:ind w:left="425"/>
        <w:jc w:val="both"/>
        <w:rPr>
          <w:i/>
          <w:color w:val="FF0000"/>
          <w:szCs w:val="20"/>
        </w:rPr>
      </w:pPr>
    </w:p>
    <w:p w14:paraId="3258E7E6" w14:textId="77777777" w:rsidR="00AA14D9" w:rsidRPr="00E87608" w:rsidRDefault="00AA14D9" w:rsidP="00DA167F">
      <w:pPr>
        <w:pStyle w:val="Nivel01Titulo"/>
        <w:numPr>
          <w:ilvl w:val="0"/>
          <w:numId w:val="6"/>
        </w:numPr>
        <w:ind w:left="360" w:hanging="360"/>
        <w:rPr>
          <w:rFonts w:cs="Arial"/>
        </w:rPr>
      </w:pPr>
      <w:r w:rsidRPr="00E87608">
        <w:rPr>
          <w:rFonts w:cs="Arial"/>
        </w:rPr>
        <w:t>CLÁUSULA TERCEIRA – PREÇO</w:t>
      </w:r>
    </w:p>
    <w:p w14:paraId="17C51F8D" w14:textId="77777777" w:rsidR="00AA14D9"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O valor global da contratação é de R$ .......... (.....), conforme tabela abaixo:</w:t>
      </w:r>
    </w:p>
    <w:tbl>
      <w:tblPr>
        <w:tblpPr w:leftFromText="141" w:rightFromText="141" w:vertAnchor="text" w:horzAnchor="margin" w:tblpX="-432" w:tblpY="124"/>
        <w:tblW w:w="528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709"/>
        <w:gridCol w:w="2258"/>
        <w:gridCol w:w="707"/>
        <w:gridCol w:w="1483"/>
        <w:gridCol w:w="1786"/>
        <w:gridCol w:w="1277"/>
        <w:gridCol w:w="1573"/>
      </w:tblGrid>
      <w:tr w:rsidR="0036297E" w14:paraId="6A2E7CF5" w14:textId="77777777" w:rsidTr="00C72283">
        <w:trPr>
          <w:cantSplit/>
          <w:trHeight w:val="316"/>
        </w:trPr>
        <w:tc>
          <w:tcPr>
            <w:tcW w:w="5000" w:type="pct"/>
            <w:gridSpan w:val="7"/>
            <w:shd w:val="pct15" w:color="auto" w:fill="FFFFFF"/>
          </w:tcPr>
          <w:p w14:paraId="31FA4B7B" w14:textId="7E302761" w:rsidR="0036297E" w:rsidRDefault="0036297E" w:rsidP="00C72283">
            <w:pPr>
              <w:pStyle w:val="Ttulo7"/>
              <w:ind w:firstLine="567"/>
              <w:rPr>
                <w:rFonts w:ascii="Calibri" w:hAnsi="Calibri"/>
                <w:szCs w:val="24"/>
              </w:rPr>
            </w:pPr>
            <w:r>
              <w:rPr>
                <w:rFonts w:ascii="Calibri" w:hAnsi="Calibri"/>
                <w:szCs w:val="24"/>
              </w:rPr>
              <w:t>PREÇOS</w:t>
            </w:r>
          </w:p>
        </w:tc>
      </w:tr>
      <w:tr w:rsidR="0036297E" w14:paraId="0C9C9081" w14:textId="77777777" w:rsidTr="00C72283">
        <w:trPr>
          <w:cantSplit/>
          <w:trHeight w:val="441"/>
        </w:trPr>
        <w:tc>
          <w:tcPr>
            <w:tcW w:w="5000" w:type="pct"/>
            <w:gridSpan w:val="7"/>
            <w:shd w:val="pct15" w:color="auto" w:fill="FFFFFF"/>
          </w:tcPr>
          <w:p w14:paraId="147CA397" w14:textId="77777777" w:rsidR="0036297E" w:rsidRDefault="0036297E" w:rsidP="00C72283">
            <w:pPr>
              <w:pStyle w:val="Ttulo7"/>
              <w:ind w:firstLine="567"/>
              <w:rPr>
                <w:rFonts w:ascii="Calibri" w:hAnsi="Calibri"/>
                <w:szCs w:val="24"/>
              </w:rPr>
            </w:pPr>
            <w:r>
              <w:rPr>
                <w:rFonts w:ascii="Calibri" w:hAnsi="Calibri"/>
                <w:szCs w:val="24"/>
              </w:rPr>
              <w:t>OBJETO: Contratação de bombeiro civil</w:t>
            </w:r>
          </w:p>
        </w:tc>
      </w:tr>
      <w:tr w:rsidR="00C72283" w14:paraId="4B974DE8" w14:textId="77777777" w:rsidTr="00C72283">
        <w:trPr>
          <w:cantSplit/>
          <w:trHeight w:val="274"/>
        </w:trPr>
        <w:tc>
          <w:tcPr>
            <w:tcW w:w="362" w:type="pct"/>
            <w:vAlign w:val="center"/>
          </w:tcPr>
          <w:p w14:paraId="6D6064A0" w14:textId="77777777" w:rsidR="0036297E" w:rsidRDefault="0036297E" w:rsidP="00C72283">
            <w:pPr>
              <w:ind w:left="-12" w:firstLine="12"/>
              <w:jc w:val="center"/>
              <w:rPr>
                <w:rFonts w:ascii="Calibri" w:hAnsi="Calibri"/>
                <w:b/>
              </w:rPr>
            </w:pPr>
            <w:r>
              <w:rPr>
                <w:rFonts w:ascii="Calibri" w:hAnsi="Calibri"/>
                <w:b/>
              </w:rPr>
              <w:t>Item</w:t>
            </w:r>
          </w:p>
        </w:tc>
        <w:tc>
          <w:tcPr>
            <w:tcW w:w="1153" w:type="pct"/>
            <w:vAlign w:val="center"/>
          </w:tcPr>
          <w:p w14:paraId="26013E12" w14:textId="77777777" w:rsidR="0036297E" w:rsidRDefault="0036297E" w:rsidP="00C72283">
            <w:pPr>
              <w:ind w:firstLine="284"/>
              <w:jc w:val="center"/>
              <w:rPr>
                <w:rFonts w:ascii="Calibri" w:hAnsi="Calibri"/>
                <w:b/>
              </w:rPr>
            </w:pPr>
            <w:r>
              <w:rPr>
                <w:rFonts w:ascii="Calibri" w:hAnsi="Calibri"/>
                <w:b/>
              </w:rPr>
              <w:t>Especificação</w:t>
            </w:r>
          </w:p>
        </w:tc>
        <w:tc>
          <w:tcPr>
            <w:tcW w:w="361" w:type="pct"/>
            <w:vAlign w:val="center"/>
          </w:tcPr>
          <w:p w14:paraId="18B6FA67" w14:textId="77777777" w:rsidR="0036297E" w:rsidRDefault="0036297E" w:rsidP="00C72283">
            <w:pPr>
              <w:ind w:firstLine="70"/>
              <w:jc w:val="center"/>
              <w:rPr>
                <w:rFonts w:ascii="Calibri" w:hAnsi="Calibri"/>
                <w:b/>
              </w:rPr>
            </w:pPr>
            <w:r>
              <w:rPr>
                <w:rFonts w:ascii="Calibri" w:hAnsi="Calibri"/>
                <w:b/>
              </w:rPr>
              <w:t>QTDE</w:t>
            </w:r>
          </w:p>
        </w:tc>
        <w:tc>
          <w:tcPr>
            <w:tcW w:w="757" w:type="pct"/>
            <w:vAlign w:val="center"/>
          </w:tcPr>
          <w:p w14:paraId="3EB10E4B" w14:textId="77777777" w:rsidR="0036297E" w:rsidRDefault="0036297E" w:rsidP="00C72283">
            <w:pPr>
              <w:jc w:val="center"/>
              <w:rPr>
                <w:rFonts w:ascii="Calibri" w:hAnsi="Calibri"/>
                <w:b/>
              </w:rPr>
            </w:pPr>
            <w:r>
              <w:rPr>
                <w:rFonts w:ascii="Calibri" w:hAnsi="Calibri"/>
                <w:b/>
              </w:rPr>
              <w:t>Valor do Posto</w:t>
            </w:r>
          </w:p>
          <w:p w14:paraId="297E3B06" w14:textId="77777777" w:rsidR="0036297E" w:rsidRDefault="0036297E" w:rsidP="00C72283">
            <w:pPr>
              <w:jc w:val="center"/>
              <w:rPr>
                <w:rFonts w:ascii="Calibri" w:hAnsi="Calibri"/>
                <w:b/>
              </w:rPr>
            </w:pPr>
            <w:r>
              <w:rPr>
                <w:rFonts w:ascii="Calibri" w:hAnsi="Calibri"/>
                <w:b/>
              </w:rPr>
              <w:t>(unitário mensal)</w:t>
            </w:r>
          </w:p>
        </w:tc>
        <w:tc>
          <w:tcPr>
            <w:tcW w:w="912" w:type="pct"/>
          </w:tcPr>
          <w:p w14:paraId="6AAB1E9B" w14:textId="77777777" w:rsidR="0036297E" w:rsidRDefault="0036297E" w:rsidP="00C72283">
            <w:pPr>
              <w:jc w:val="center"/>
              <w:rPr>
                <w:rFonts w:ascii="Calibri" w:hAnsi="Calibri"/>
                <w:b/>
              </w:rPr>
            </w:pPr>
            <w:r>
              <w:rPr>
                <w:rFonts w:ascii="Calibri" w:hAnsi="Calibri"/>
                <w:b/>
              </w:rPr>
              <w:t>Valor do EPI Covid</w:t>
            </w:r>
          </w:p>
          <w:p w14:paraId="41C220D0" w14:textId="77777777" w:rsidR="0036297E" w:rsidRDefault="0036297E" w:rsidP="00C72283">
            <w:pPr>
              <w:jc w:val="center"/>
              <w:rPr>
                <w:rFonts w:ascii="Calibri" w:hAnsi="Calibri"/>
                <w:b/>
              </w:rPr>
            </w:pPr>
            <w:r>
              <w:rPr>
                <w:rFonts w:ascii="Calibri" w:hAnsi="Calibri"/>
                <w:b/>
              </w:rPr>
              <w:t xml:space="preserve">(valor mensal) </w:t>
            </w:r>
          </w:p>
        </w:tc>
        <w:tc>
          <w:tcPr>
            <w:tcW w:w="652" w:type="pct"/>
            <w:vAlign w:val="center"/>
          </w:tcPr>
          <w:p w14:paraId="4F7192BE" w14:textId="05A1CC18" w:rsidR="0036297E" w:rsidRDefault="0036297E" w:rsidP="00C72283">
            <w:pPr>
              <w:jc w:val="center"/>
              <w:rPr>
                <w:rFonts w:ascii="Calibri" w:hAnsi="Calibri"/>
                <w:b/>
              </w:rPr>
            </w:pPr>
            <w:r>
              <w:rPr>
                <w:rFonts w:ascii="Calibri" w:hAnsi="Calibri"/>
                <w:b/>
              </w:rPr>
              <w:t xml:space="preserve">Preço Mensal </w:t>
            </w:r>
          </w:p>
        </w:tc>
        <w:tc>
          <w:tcPr>
            <w:tcW w:w="802" w:type="pct"/>
          </w:tcPr>
          <w:p w14:paraId="5317724B" w14:textId="77777777" w:rsidR="0036297E" w:rsidRDefault="0036297E" w:rsidP="00C72283">
            <w:pPr>
              <w:jc w:val="center"/>
              <w:rPr>
                <w:rFonts w:ascii="Calibri" w:hAnsi="Calibri"/>
                <w:b/>
              </w:rPr>
            </w:pPr>
          </w:p>
          <w:p w14:paraId="1F48EC20" w14:textId="2B1F5C6F" w:rsidR="0036297E" w:rsidRDefault="0036297E" w:rsidP="00C72283">
            <w:pPr>
              <w:jc w:val="center"/>
              <w:rPr>
                <w:rFonts w:ascii="Calibri" w:hAnsi="Calibri"/>
                <w:b/>
              </w:rPr>
            </w:pPr>
            <w:r>
              <w:rPr>
                <w:rFonts w:ascii="Calibri" w:hAnsi="Calibri"/>
                <w:b/>
              </w:rPr>
              <w:t>Preço Anual</w:t>
            </w:r>
          </w:p>
        </w:tc>
      </w:tr>
      <w:tr w:rsidR="00C72283" w14:paraId="078C7B0C" w14:textId="77777777" w:rsidTr="00C72283">
        <w:trPr>
          <w:cantSplit/>
          <w:trHeight w:val="234"/>
        </w:trPr>
        <w:tc>
          <w:tcPr>
            <w:tcW w:w="362" w:type="pct"/>
            <w:vAlign w:val="center"/>
          </w:tcPr>
          <w:p w14:paraId="0694A5A9" w14:textId="77777777" w:rsidR="0036297E" w:rsidRDefault="0036297E" w:rsidP="00C72283">
            <w:pPr>
              <w:jc w:val="center"/>
              <w:rPr>
                <w:rFonts w:ascii="Calibri" w:hAnsi="Calibri"/>
              </w:rPr>
            </w:pPr>
            <w:r>
              <w:rPr>
                <w:rFonts w:ascii="Calibri" w:hAnsi="Calibri"/>
              </w:rPr>
              <w:t>1</w:t>
            </w:r>
          </w:p>
        </w:tc>
        <w:tc>
          <w:tcPr>
            <w:tcW w:w="1153" w:type="pct"/>
            <w:vAlign w:val="center"/>
          </w:tcPr>
          <w:p w14:paraId="0FA3F8D9" w14:textId="77777777" w:rsidR="0036297E" w:rsidRDefault="0036297E" w:rsidP="00C72283">
            <w:pPr>
              <w:jc w:val="center"/>
              <w:rPr>
                <w:rFonts w:ascii="Calibri" w:hAnsi="Calibri"/>
              </w:rPr>
            </w:pPr>
            <w:r>
              <w:rPr>
                <w:rFonts w:ascii="Calibri" w:hAnsi="Calibri"/>
              </w:rPr>
              <w:t>Posto de Bombeiro Civil</w:t>
            </w:r>
          </w:p>
          <w:p w14:paraId="208E5601" w14:textId="77777777" w:rsidR="0036297E" w:rsidRDefault="0036297E" w:rsidP="00C72283">
            <w:pPr>
              <w:jc w:val="center"/>
              <w:rPr>
                <w:rFonts w:ascii="Segoe UI Symbol" w:hAnsi="Segoe UI Symbol"/>
              </w:rPr>
            </w:pPr>
            <w:r>
              <w:rPr>
                <w:rFonts w:ascii="Calibri" w:hAnsi="Calibri"/>
              </w:rPr>
              <w:t>(36 horas semanais)</w:t>
            </w:r>
          </w:p>
        </w:tc>
        <w:tc>
          <w:tcPr>
            <w:tcW w:w="361" w:type="pct"/>
            <w:vAlign w:val="center"/>
          </w:tcPr>
          <w:p w14:paraId="0F862E8C" w14:textId="77777777" w:rsidR="0036297E" w:rsidRDefault="0036297E" w:rsidP="00C72283">
            <w:pPr>
              <w:jc w:val="center"/>
              <w:rPr>
                <w:rFonts w:ascii="Calibri" w:hAnsi="Calibri"/>
              </w:rPr>
            </w:pPr>
            <w:r>
              <w:rPr>
                <w:rFonts w:ascii="Calibri" w:hAnsi="Calibri"/>
              </w:rPr>
              <w:t>4</w:t>
            </w:r>
          </w:p>
        </w:tc>
        <w:tc>
          <w:tcPr>
            <w:tcW w:w="757" w:type="pct"/>
            <w:vAlign w:val="center"/>
          </w:tcPr>
          <w:p w14:paraId="29B45D98" w14:textId="41B27FF5" w:rsidR="0036297E" w:rsidRDefault="0036297E" w:rsidP="00C72283">
            <w:pPr>
              <w:jc w:val="center"/>
              <w:rPr>
                <w:rFonts w:ascii="Calibri" w:hAnsi="Calibri"/>
              </w:rPr>
            </w:pPr>
            <w:r>
              <w:rPr>
                <w:rFonts w:ascii="Calibri" w:hAnsi="Calibri"/>
              </w:rPr>
              <w:t>R$ ...</w:t>
            </w:r>
          </w:p>
        </w:tc>
        <w:tc>
          <w:tcPr>
            <w:tcW w:w="912" w:type="pct"/>
          </w:tcPr>
          <w:p w14:paraId="0777548F" w14:textId="77777777" w:rsidR="0036297E" w:rsidRDefault="0036297E" w:rsidP="00C72283">
            <w:pPr>
              <w:jc w:val="center"/>
              <w:rPr>
                <w:rFonts w:ascii="Calibri" w:hAnsi="Calibri"/>
              </w:rPr>
            </w:pPr>
          </w:p>
          <w:p w14:paraId="07F3983E" w14:textId="73E7A91D" w:rsidR="0036297E" w:rsidRDefault="0036297E" w:rsidP="00C72283">
            <w:pPr>
              <w:jc w:val="center"/>
              <w:rPr>
                <w:rFonts w:ascii="Calibri" w:hAnsi="Calibri"/>
              </w:rPr>
            </w:pPr>
            <w:r>
              <w:rPr>
                <w:rFonts w:ascii="Calibri" w:hAnsi="Calibri"/>
              </w:rPr>
              <w:t>R$ ...</w:t>
            </w:r>
          </w:p>
        </w:tc>
        <w:tc>
          <w:tcPr>
            <w:tcW w:w="652" w:type="pct"/>
            <w:vAlign w:val="center"/>
          </w:tcPr>
          <w:p w14:paraId="27242F08" w14:textId="22BBD295" w:rsidR="0036297E" w:rsidRDefault="0036297E" w:rsidP="00C72283">
            <w:pPr>
              <w:jc w:val="center"/>
              <w:rPr>
                <w:rFonts w:ascii="Calibri" w:hAnsi="Calibri"/>
              </w:rPr>
            </w:pPr>
            <w:r>
              <w:rPr>
                <w:rFonts w:ascii="Calibri" w:hAnsi="Calibri"/>
              </w:rPr>
              <w:t>R$ ...</w:t>
            </w:r>
          </w:p>
        </w:tc>
        <w:tc>
          <w:tcPr>
            <w:tcW w:w="802" w:type="pct"/>
          </w:tcPr>
          <w:p w14:paraId="322D1BB3" w14:textId="4A187A12" w:rsidR="0036297E" w:rsidRDefault="0036297E" w:rsidP="00C72283">
            <w:pPr>
              <w:spacing w:before="240" w:line="480" w:lineRule="auto"/>
              <w:jc w:val="center"/>
              <w:rPr>
                <w:rFonts w:ascii="Calibri" w:hAnsi="Calibri"/>
              </w:rPr>
            </w:pPr>
            <w:r>
              <w:rPr>
                <w:rFonts w:ascii="Calibri" w:hAnsi="Calibri"/>
              </w:rPr>
              <w:t>R$ ...</w:t>
            </w:r>
          </w:p>
        </w:tc>
      </w:tr>
    </w:tbl>
    <w:p w14:paraId="6769DC0F" w14:textId="77777777" w:rsidR="0036297E" w:rsidRDefault="0036297E" w:rsidP="0036297E">
      <w:pPr>
        <w:pStyle w:val="Nivel010"/>
        <w:numPr>
          <w:ilvl w:val="0"/>
          <w:numId w:val="0"/>
        </w:numPr>
        <w:tabs>
          <w:tab w:val="clear" w:pos="567"/>
          <w:tab w:val="left" w:pos="426"/>
        </w:tabs>
        <w:spacing w:before="120" w:after="120"/>
        <w:ind w:left="425"/>
        <w:rPr>
          <w:rFonts w:ascii="Arial" w:hAnsi="Arial" w:cs="Arial"/>
          <w:b w:val="0"/>
        </w:rPr>
      </w:pPr>
    </w:p>
    <w:p w14:paraId="1E9BADBF" w14:textId="2C6B23AE" w:rsidR="00AA14D9" w:rsidRPr="00DC3D5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No</w:t>
      </w:r>
      <w:r w:rsidR="00B10003">
        <w:rPr>
          <w:rFonts w:ascii="Arial" w:hAnsi="Arial" w:cs="Arial"/>
          <w:b w:val="0"/>
        </w:rPr>
        <w:t>s</w:t>
      </w:r>
      <w:r w:rsidRPr="00DC3D5C">
        <w:rPr>
          <w:rFonts w:ascii="Arial" w:hAnsi="Arial" w:cs="Arial"/>
          <w:b w:val="0"/>
        </w:rPr>
        <w:t xml:space="preserve"> valor</w:t>
      </w:r>
      <w:r w:rsidR="00B10003">
        <w:rPr>
          <w:rFonts w:ascii="Arial" w:hAnsi="Arial" w:cs="Arial"/>
          <w:b w:val="0"/>
        </w:rPr>
        <w:t>es</w:t>
      </w:r>
      <w:r w:rsidRPr="00DC3D5C">
        <w:rPr>
          <w:rFonts w:ascii="Arial" w:hAnsi="Arial" w:cs="Arial"/>
          <w:b w:val="0"/>
        </w:rPr>
        <w:t xml:space="preserve">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D617E44" w14:textId="75D3C57E" w:rsidR="00DC3D5C" w:rsidRPr="00DC3D5C" w:rsidRDefault="00AA14D9" w:rsidP="00DA167F">
      <w:pPr>
        <w:pStyle w:val="Nivel01Titulo"/>
        <w:numPr>
          <w:ilvl w:val="0"/>
          <w:numId w:val="6"/>
        </w:numPr>
        <w:ind w:left="360" w:hanging="360"/>
        <w:rPr>
          <w:rFonts w:cs="Arial"/>
        </w:rPr>
      </w:pPr>
      <w:r w:rsidRPr="00E87608">
        <w:rPr>
          <w:rFonts w:cs="Arial"/>
        </w:rPr>
        <w:t>CLÁUSULA QUARTA – DOTAÇÃO ORÇAMENTÁRIA</w:t>
      </w:r>
    </w:p>
    <w:p w14:paraId="2502F273" w14:textId="77777777" w:rsidR="00AA14D9" w:rsidRPr="00DC3D5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As despesas decorrentes desta contratação estão programadas em dotação orçamentária própria, prevista no orçamento da União, para o exercício de 20...., na classificação abaixo:</w:t>
      </w:r>
    </w:p>
    <w:p w14:paraId="7D1BFB58" w14:textId="77777777" w:rsidR="00AA14D9" w:rsidRPr="00E87608" w:rsidRDefault="00AA14D9" w:rsidP="00AA14D9">
      <w:pPr>
        <w:spacing w:before="120" w:after="120" w:line="276" w:lineRule="auto"/>
        <w:ind w:left="1134"/>
        <w:jc w:val="both"/>
        <w:rPr>
          <w:rFonts w:cs="Arial"/>
          <w:szCs w:val="20"/>
        </w:rPr>
      </w:pPr>
      <w:r w:rsidRPr="00E87608">
        <w:rPr>
          <w:rFonts w:cs="Arial"/>
          <w:szCs w:val="20"/>
        </w:rPr>
        <w:t xml:space="preserve">Gestão/Unidade:  </w:t>
      </w:r>
    </w:p>
    <w:p w14:paraId="35864971" w14:textId="77777777" w:rsidR="00AA14D9" w:rsidRPr="00E87608" w:rsidRDefault="00AA14D9" w:rsidP="00AA14D9">
      <w:pPr>
        <w:spacing w:before="120" w:after="120" w:line="276" w:lineRule="auto"/>
        <w:ind w:left="1134"/>
        <w:jc w:val="both"/>
        <w:rPr>
          <w:rFonts w:cs="Arial"/>
          <w:szCs w:val="20"/>
        </w:rPr>
      </w:pPr>
      <w:r w:rsidRPr="00E87608">
        <w:rPr>
          <w:rFonts w:cs="Arial"/>
          <w:szCs w:val="20"/>
        </w:rPr>
        <w:t xml:space="preserve">Fonte: </w:t>
      </w:r>
    </w:p>
    <w:p w14:paraId="7BBC523B" w14:textId="77777777" w:rsidR="00AA14D9" w:rsidRPr="00E87608" w:rsidRDefault="00AA14D9" w:rsidP="00AA14D9">
      <w:pPr>
        <w:spacing w:before="120" w:after="120" w:line="276" w:lineRule="auto"/>
        <w:ind w:left="1134"/>
        <w:jc w:val="both"/>
        <w:rPr>
          <w:rFonts w:cs="Arial"/>
          <w:szCs w:val="20"/>
        </w:rPr>
      </w:pPr>
      <w:r w:rsidRPr="00E87608">
        <w:rPr>
          <w:rFonts w:cs="Arial"/>
          <w:szCs w:val="20"/>
        </w:rPr>
        <w:t xml:space="preserve">Programa de Trabalho:  </w:t>
      </w:r>
    </w:p>
    <w:p w14:paraId="02ABAE01" w14:textId="77777777" w:rsidR="00AA14D9" w:rsidRPr="00E87608" w:rsidRDefault="00AA14D9" w:rsidP="00AA14D9">
      <w:pPr>
        <w:spacing w:before="120" w:after="120" w:line="276" w:lineRule="auto"/>
        <w:ind w:left="1134"/>
        <w:jc w:val="both"/>
        <w:rPr>
          <w:rFonts w:cs="Arial"/>
          <w:szCs w:val="20"/>
        </w:rPr>
      </w:pPr>
      <w:r w:rsidRPr="00E87608">
        <w:rPr>
          <w:rFonts w:cs="Arial"/>
          <w:szCs w:val="20"/>
        </w:rPr>
        <w:t xml:space="preserve">Elemento de Despesa:  </w:t>
      </w:r>
    </w:p>
    <w:p w14:paraId="23AA759B" w14:textId="77777777" w:rsidR="00B02BEC" w:rsidRDefault="00AA14D9" w:rsidP="00B02BEC">
      <w:pPr>
        <w:spacing w:before="120" w:after="120" w:line="276" w:lineRule="auto"/>
        <w:ind w:left="1134"/>
        <w:jc w:val="both"/>
        <w:rPr>
          <w:rFonts w:cs="Arial"/>
          <w:szCs w:val="20"/>
        </w:rPr>
      </w:pPr>
      <w:r w:rsidRPr="00E87608">
        <w:rPr>
          <w:rFonts w:cs="Arial"/>
          <w:szCs w:val="20"/>
        </w:rPr>
        <w:t>PI:</w:t>
      </w:r>
    </w:p>
    <w:p w14:paraId="090D3F1B" w14:textId="77777777"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lastRenderedPageBreak/>
        <w:t xml:space="preserve">No(s) exercício(s) seguinte(s), as despesas correspondentes correrão à conta dos recursos próprios para atender às despesas da mesma natureza, cuja alocação será feita no início de cada exercício financeiro. </w:t>
      </w:r>
    </w:p>
    <w:p w14:paraId="4DC0F912" w14:textId="77777777" w:rsidR="00B02BEC" w:rsidRDefault="00AA14D9" w:rsidP="00DA167F">
      <w:pPr>
        <w:pStyle w:val="Nivel01Titulo"/>
        <w:numPr>
          <w:ilvl w:val="0"/>
          <w:numId w:val="6"/>
        </w:numPr>
        <w:ind w:left="360" w:hanging="360"/>
        <w:rPr>
          <w:rFonts w:cs="Arial"/>
        </w:rPr>
      </w:pPr>
      <w:r w:rsidRPr="00E87608">
        <w:rPr>
          <w:rFonts w:cs="Arial"/>
        </w:rPr>
        <w:t>CLÁUSULA QUINTA – PAGAMENTO</w:t>
      </w:r>
    </w:p>
    <w:p w14:paraId="2EEFE573" w14:textId="77777777"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 xml:space="preserve">O prazo para pagamento à CONTRATADA e demais condições a ele referentes encontram-se definidos no Termo de Referência e no Anexo XI da IN SEGES/MP n. 5/2017. </w:t>
      </w:r>
    </w:p>
    <w:p w14:paraId="304AE757" w14:textId="77777777" w:rsidR="00B02BEC" w:rsidRDefault="00AA14D9" w:rsidP="00DA167F">
      <w:pPr>
        <w:pStyle w:val="Nivel01Titulo"/>
        <w:numPr>
          <w:ilvl w:val="0"/>
          <w:numId w:val="6"/>
        </w:numPr>
        <w:ind w:left="360" w:hanging="360"/>
        <w:rPr>
          <w:rFonts w:cs="Arial"/>
        </w:rPr>
      </w:pPr>
      <w:r w:rsidRPr="00683DFF">
        <w:rPr>
          <w:rFonts w:cs="Arial"/>
        </w:rPr>
        <w:t>CLÁUSULA SEXTA – REAJUSTAMENTO DE PREÇOS EM SENTIDO AMPLO.</w:t>
      </w:r>
    </w:p>
    <w:p w14:paraId="2AF2556F" w14:textId="77777777"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 xml:space="preserve">As regras acerca do reajustamento de preços em sentido amplo do valor contratual (reajuste em sentido estrito e/ou repactuação) são as estabelecidas no Termo de Referência, anexo </w:t>
      </w:r>
      <w:r w:rsidR="00DF02AB" w:rsidRPr="00DC3D5C">
        <w:rPr>
          <w:rFonts w:ascii="Arial" w:hAnsi="Arial" w:cs="Arial"/>
          <w:b w:val="0"/>
        </w:rPr>
        <w:t>do Edital</w:t>
      </w:r>
      <w:r w:rsidRPr="00DC3D5C">
        <w:rPr>
          <w:rFonts w:ascii="Arial" w:hAnsi="Arial" w:cs="Arial"/>
          <w:b w:val="0"/>
        </w:rPr>
        <w:t xml:space="preserve">. </w:t>
      </w:r>
    </w:p>
    <w:p w14:paraId="4565931D" w14:textId="77777777" w:rsidR="00B02BEC" w:rsidRDefault="00AA14D9" w:rsidP="00DA167F">
      <w:pPr>
        <w:pStyle w:val="Nivel01Titulo"/>
        <w:numPr>
          <w:ilvl w:val="0"/>
          <w:numId w:val="6"/>
        </w:numPr>
        <w:ind w:left="360" w:hanging="360"/>
        <w:rPr>
          <w:rFonts w:cs="Arial"/>
        </w:rPr>
      </w:pPr>
      <w:r w:rsidRPr="00E87608">
        <w:rPr>
          <w:rFonts w:cs="Arial"/>
        </w:rPr>
        <w:t>CLÁUSULA SÉTIMA – GARANTIA DE EXECUÇÃO</w:t>
      </w:r>
    </w:p>
    <w:p w14:paraId="6588DB89" w14:textId="77777777"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Será exigida a prestação de garantia na presente contratação, conforme regras constantes do Termo de Referência, anexo do Edital.</w:t>
      </w:r>
    </w:p>
    <w:p w14:paraId="2897C9BA" w14:textId="77777777" w:rsidR="00B02BEC" w:rsidRDefault="00AA14D9" w:rsidP="00DA167F">
      <w:pPr>
        <w:pStyle w:val="Nivel01Titulo"/>
        <w:numPr>
          <w:ilvl w:val="0"/>
          <w:numId w:val="6"/>
        </w:numPr>
        <w:ind w:left="360" w:hanging="360"/>
        <w:rPr>
          <w:rFonts w:cs="Arial"/>
        </w:rPr>
      </w:pPr>
      <w:r w:rsidRPr="00E87608">
        <w:rPr>
          <w:rFonts w:cs="Arial"/>
        </w:rPr>
        <w:t xml:space="preserve">CLÁUSULA OITAVA – </w:t>
      </w:r>
      <w:r>
        <w:rPr>
          <w:rFonts w:cs="Arial"/>
        </w:rPr>
        <w:t xml:space="preserve">MODELO </w:t>
      </w:r>
      <w:r w:rsidRPr="00E87608">
        <w:rPr>
          <w:rFonts w:cs="Arial"/>
        </w:rPr>
        <w:t>DE EXECUÇÃO DOS SERVIÇOS E FISCALIZAÇÃO</w:t>
      </w:r>
    </w:p>
    <w:p w14:paraId="4766A50C" w14:textId="77777777"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O modelo de execução dos serviços a serem executados pela CONTRATADA, os materiais/equipamentos de proteção individual que serão empregados, a disciplina do recebimento do objeto e a fiscalização pela CONTRATANTE são aqueles previstos no Termo de Referência, anexo do Edital.</w:t>
      </w:r>
    </w:p>
    <w:p w14:paraId="166013A0" w14:textId="77777777" w:rsidR="00B02BEC" w:rsidRDefault="00AA14D9" w:rsidP="00DA167F">
      <w:pPr>
        <w:pStyle w:val="Nivel01Titulo"/>
        <w:numPr>
          <w:ilvl w:val="0"/>
          <w:numId w:val="6"/>
        </w:numPr>
        <w:ind w:left="360" w:hanging="360"/>
        <w:rPr>
          <w:rFonts w:cs="Arial"/>
        </w:rPr>
      </w:pPr>
      <w:r w:rsidRPr="00E87608">
        <w:rPr>
          <w:rFonts w:cs="Arial"/>
        </w:rPr>
        <w:t>CLÁUSULA NONA – OBRIGAÇÕES DA CONTRATANTE E DA CONTRATADA</w:t>
      </w:r>
    </w:p>
    <w:p w14:paraId="37AD9A45" w14:textId="77777777"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As obrigações da CONTRATANTE e da CONTRATADA são aquelas previstas no Termo de Referência, anexo do Edital.</w:t>
      </w:r>
    </w:p>
    <w:p w14:paraId="00263051" w14:textId="77777777" w:rsidR="00B02BEC" w:rsidRDefault="00AA14D9" w:rsidP="00DA167F">
      <w:pPr>
        <w:pStyle w:val="Nivel01Titulo"/>
        <w:numPr>
          <w:ilvl w:val="0"/>
          <w:numId w:val="6"/>
        </w:numPr>
        <w:ind w:left="360" w:hanging="360"/>
        <w:rPr>
          <w:rFonts w:cs="Arial"/>
        </w:rPr>
      </w:pPr>
      <w:r w:rsidRPr="00E87608">
        <w:rPr>
          <w:rFonts w:cs="Arial"/>
        </w:rPr>
        <w:t>CLÁUSULA DÉCIMA – SANÇÕES ADMINISTRATIVAS.</w:t>
      </w:r>
    </w:p>
    <w:p w14:paraId="501896D2" w14:textId="541854FD"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As sanções relacionadas à execução do contrato são aquelas previstas no Termo de Referência, anexo do Edital.</w:t>
      </w:r>
    </w:p>
    <w:p w14:paraId="6C6B91F0" w14:textId="77777777" w:rsidR="00B02BEC" w:rsidRDefault="00B02BEC" w:rsidP="00B02BEC">
      <w:pPr>
        <w:spacing w:before="120" w:after="120" w:line="276" w:lineRule="auto"/>
        <w:jc w:val="both"/>
        <w:rPr>
          <w:rFonts w:cs="Arial"/>
          <w:b/>
        </w:rPr>
      </w:pPr>
    </w:p>
    <w:p w14:paraId="5A5EDE4A" w14:textId="77777777" w:rsidR="00AA14D9" w:rsidRPr="00E87608" w:rsidRDefault="00AA14D9" w:rsidP="00DA167F">
      <w:pPr>
        <w:pStyle w:val="Nivel01Titulo"/>
        <w:numPr>
          <w:ilvl w:val="0"/>
          <w:numId w:val="6"/>
        </w:numPr>
        <w:ind w:left="360" w:hanging="360"/>
        <w:rPr>
          <w:rFonts w:cs="Arial"/>
        </w:rPr>
      </w:pPr>
      <w:r w:rsidRPr="00E87608">
        <w:rPr>
          <w:rFonts w:cs="Arial"/>
        </w:rPr>
        <w:lastRenderedPageBreak/>
        <w:t>CLÁUSULA DÉCIMA PRIMEIRA – RESCISÃO</w:t>
      </w:r>
    </w:p>
    <w:p w14:paraId="6F7A5CBE" w14:textId="2748F703"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O presente Termo de Contrato poderá ser rescindido:</w:t>
      </w:r>
    </w:p>
    <w:p w14:paraId="2189811F"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r w:rsidRPr="00B02BEC">
        <w:rPr>
          <w:rFonts w:ascii="Arial" w:hAnsi="Arial" w:cs="Arial"/>
          <w:b w:val="0"/>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332B4A92"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r w:rsidRPr="00B02BEC">
        <w:rPr>
          <w:rFonts w:ascii="Arial" w:hAnsi="Arial" w:cs="Arial"/>
          <w:b w:val="0"/>
        </w:rPr>
        <w:t xml:space="preserve">amigavelmente, nos termos do art. 79, inciso II, da Lei nº 8.666, de 1993. </w:t>
      </w:r>
    </w:p>
    <w:p w14:paraId="1ED88162" w14:textId="77777777" w:rsidR="00AA14D9" w:rsidRPr="00DC3D5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Os casos de rescisão contratual serão formalmente motivados e precedidos de autorização da autoridade competente, assegurando-se à CONTRATADA o direito ao contraditório, bem como à prévia e ampla defesa.</w:t>
      </w:r>
    </w:p>
    <w:p w14:paraId="72E844DF" w14:textId="77777777" w:rsidR="00AA14D9" w:rsidRPr="00DC3D5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A CONTRATADA reconhece os direitos da CONTRATANTE em caso de rescisão administrativa prevista no art. 77 da Lei nº 8.666, de 1993.</w:t>
      </w:r>
    </w:p>
    <w:p w14:paraId="53A708A9" w14:textId="77777777" w:rsidR="00AA14D9" w:rsidRPr="00DC3D5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O termo de rescisão, sempre que possível, será precedido:</w:t>
      </w:r>
    </w:p>
    <w:p w14:paraId="4A0419BB"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r w:rsidRPr="00B02BEC">
        <w:rPr>
          <w:rFonts w:ascii="Arial" w:hAnsi="Arial" w:cs="Arial"/>
          <w:b w:val="0"/>
        </w:rPr>
        <w:t>Balanço dos eventos contratuais já cumpridos ou parcialmente cumpridos;</w:t>
      </w:r>
    </w:p>
    <w:p w14:paraId="1A5BE8B6"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r w:rsidRPr="00B02BEC">
        <w:rPr>
          <w:rFonts w:ascii="Arial" w:hAnsi="Arial" w:cs="Arial"/>
          <w:b w:val="0"/>
        </w:rPr>
        <w:t>Relação dos pagamentos já efetuados e ainda devidos;</w:t>
      </w:r>
    </w:p>
    <w:p w14:paraId="52FB566C"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r w:rsidRPr="00B02BEC">
        <w:rPr>
          <w:rFonts w:ascii="Arial" w:hAnsi="Arial" w:cs="Arial"/>
          <w:b w:val="0"/>
        </w:rPr>
        <w:t>Indenizações e multas.</w:t>
      </w:r>
    </w:p>
    <w:p w14:paraId="0F2F51F1"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 xml:space="preserve">O não pagamento dos salários e das verbas trabalhistas, e o não recolhimento das contribuições sociais, previdenciárias e para com o FGTS poderá dar ensejo à rescisão do contrato por ato unilateral e escrito do CONTRATANTE e à aplicação das penalidades cabíveis (art. 8º, inciso IV, do Decreto n.º 9.507, de 2018). </w:t>
      </w:r>
    </w:p>
    <w:p w14:paraId="256742D3"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Quando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14:paraId="057B5BF1"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Até que a CONTRATADA comprove o disposto no item anterior, a CONTRATANTE reterá:</w:t>
      </w:r>
    </w:p>
    <w:p w14:paraId="6882E45F"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r w:rsidRPr="00B02BEC">
        <w:rPr>
          <w:rFonts w:ascii="Arial" w:hAnsi="Arial" w:cs="Arial"/>
          <w:b w:val="0"/>
        </w:rPr>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14:paraId="007FF6B8"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r w:rsidRPr="00B02BEC">
        <w:rPr>
          <w:rFonts w:ascii="Arial" w:hAnsi="Arial" w:cs="Arial"/>
          <w:b w:val="0"/>
        </w:rPr>
        <w:t>os valores das Notas fiscais ou Faturas correspondentes em valor proporcional ao inadimplemento, até que a situação seja regularizada.</w:t>
      </w:r>
    </w:p>
    <w:p w14:paraId="48289B07"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Na hipótese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58D03F7F"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O CONTRATANTE poderá ainda:</w:t>
      </w:r>
    </w:p>
    <w:p w14:paraId="4820DC47"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r w:rsidRPr="00B02BEC">
        <w:rPr>
          <w:rFonts w:ascii="Arial" w:hAnsi="Arial" w:cs="Arial"/>
          <w:b w:val="0"/>
        </w:rPr>
        <w:t xml:space="preserve"> nos casos de obrigação de pagamento de multa pela CONTRATADA, reter a garantia prestada a ser executada, conforme legislação que rege a matéria; e</w:t>
      </w:r>
    </w:p>
    <w:p w14:paraId="2FAF7446"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r w:rsidRPr="00B02BEC">
        <w:rPr>
          <w:rFonts w:ascii="Arial" w:hAnsi="Arial" w:cs="Arial"/>
          <w:b w:val="0"/>
        </w:rPr>
        <w:t>nos casos em que houver necessidade de ressarcimento de prejuízos causados à Administração, nos termos do inciso IV do art. 80 da Lei n.º 8.666, de 1993, reter os eventuais créditos existentes em favor da CONTRATADA decorrentes do contrato.</w:t>
      </w:r>
    </w:p>
    <w:p w14:paraId="790C6B28"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O contrato poderá ser rescindido no caso de se constatar a ocorrência da vedação estabelecida no art. 5º do Decreto n.º 9.507, de 2018.</w:t>
      </w:r>
    </w:p>
    <w:p w14:paraId="6C77D38A" w14:textId="77777777" w:rsidR="00AA14D9" w:rsidRPr="00E87608" w:rsidRDefault="00AA14D9" w:rsidP="00DA167F">
      <w:pPr>
        <w:pStyle w:val="Nivel01Titulo"/>
        <w:numPr>
          <w:ilvl w:val="0"/>
          <w:numId w:val="6"/>
        </w:numPr>
        <w:ind w:left="360" w:hanging="360"/>
        <w:rPr>
          <w:rFonts w:cs="Arial"/>
        </w:rPr>
      </w:pPr>
      <w:r w:rsidRPr="00E87608">
        <w:rPr>
          <w:rFonts w:cs="Arial"/>
        </w:rPr>
        <w:t>CLÁUSULA DÉCIMA SEGUNDA – VEDAÇÕES</w:t>
      </w:r>
    </w:p>
    <w:p w14:paraId="4BFB58A2" w14:textId="77777777" w:rsidR="00AA14D9"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É vedado à CONTRATADA interromper a execução dos serviços sob alegação de inadimplemento por parte da CONTRATANTE, salvo nos casos previstos em lei.</w:t>
      </w:r>
    </w:p>
    <w:p w14:paraId="7F9FEE0A" w14:textId="77777777" w:rsidR="00B02BEC" w:rsidRDefault="00B02BEC" w:rsidP="00B02BEC">
      <w:pPr>
        <w:pStyle w:val="Nivel010"/>
        <w:numPr>
          <w:ilvl w:val="0"/>
          <w:numId w:val="0"/>
        </w:numPr>
        <w:tabs>
          <w:tab w:val="clear" w:pos="567"/>
          <w:tab w:val="left" w:pos="426"/>
        </w:tabs>
        <w:spacing w:before="120" w:after="120"/>
        <w:ind w:left="425"/>
        <w:rPr>
          <w:rFonts w:ascii="Arial" w:hAnsi="Arial" w:cs="Arial"/>
          <w:b w:val="0"/>
        </w:rPr>
      </w:pPr>
    </w:p>
    <w:p w14:paraId="357BEB6C" w14:textId="77777777" w:rsidR="00B02BEC" w:rsidRPr="00B02BEC" w:rsidRDefault="00B02BEC" w:rsidP="00B02BEC">
      <w:pPr>
        <w:pStyle w:val="Nivel010"/>
        <w:numPr>
          <w:ilvl w:val="0"/>
          <w:numId w:val="0"/>
        </w:numPr>
        <w:tabs>
          <w:tab w:val="clear" w:pos="567"/>
          <w:tab w:val="left" w:pos="426"/>
        </w:tabs>
        <w:spacing w:before="120" w:after="120"/>
        <w:ind w:left="425"/>
        <w:rPr>
          <w:rFonts w:ascii="Arial" w:hAnsi="Arial" w:cs="Arial"/>
          <w:b w:val="0"/>
        </w:rPr>
      </w:pPr>
    </w:p>
    <w:p w14:paraId="0484104D" w14:textId="77777777" w:rsidR="00AA14D9" w:rsidRPr="00057E0C" w:rsidRDefault="00AA14D9" w:rsidP="00DA167F">
      <w:pPr>
        <w:pStyle w:val="Nivel01Titulo"/>
        <w:numPr>
          <w:ilvl w:val="0"/>
          <w:numId w:val="6"/>
        </w:numPr>
        <w:ind w:left="360" w:hanging="360"/>
        <w:rPr>
          <w:rFonts w:cs="Arial"/>
        </w:rPr>
      </w:pPr>
      <w:r w:rsidRPr="00057E0C">
        <w:rPr>
          <w:rFonts w:cs="Arial"/>
        </w:rPr>
        <w:lastRenderedPageBreak/>
        <w:t>CLÁUSULA DÉCIMA TERCEIRA – ALTERAÇÕES</w:t>
      </w:r>
    </w:p>
    <w:p w14:paraId="59721E75"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Eventuais alterações contratuais reger-se-ão pela disciplina do art. 65 da Lei nº 8.666, de 1993, bem como do ANEXO X da IN/SEGES/MP nº 05, de 2017.</w:t>
      </w:r>
    </w:p>
    <w:p w14:paraId="0A074919"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A CONTRATADA é obrigada a aceitar, nas mesmas condições contratuais, os acréscimos ou supressões que se fizerem necessários, até o limite de 25% (vinte e cinco por cento) do valor inicial atualizado do contrato.</w:t>
      </w:r>
    </w:p>
    <w:p w14:paraId="548BE859"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As supressões resultantes de acordo celebrado entre as partes contratantes poderão exceder o limite de 25% (vinte e cinco por cento) do valor inicial atualizado do contrato.</w:t>
      </w:r>
    </w:p>
    <w:p w14:paraId="165D74E1" w14:textId="77777777" w:rsidR="00AA14D9" w:rsidRPr="00E87608" w:rsidRDefault="00AA14D9" w:rsidP="00DA167F">
      <w:pPr>
        <w:pStyle w:val="Nivel01Titulo"/>
        <w:numPr>
          <w:ilvl w:val="0"/>
          <w:numId w:val="6"/>
        </w:numPr>
        <w:ind w:left="360" w:hanging="360"/>
        <w:rPr>
          <w:rFonts w:cs="Arial"/>
        </w:rPr>
      </w:pPr>
      <w:r w:rsidRPr="00E87608">
        <w:rPr>
          <w:rFonts w:cs="Arial"/>
        </w:rPr>
        <w:t>CLÁUSULA DÉCIMA QUARTA – DOS CASOS OMISSOS</w:t>
      </w:r>
    </w:p>
    <w:p w14:paraId="1A598759"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77AA303A" w14:textId="77777777" w:rsidR="00AA14D9" w:rsidRPr="00E87608" w:rsidRDefault="00AA14D9" w:rsidP="00DA167F">
      <w:pPr>
        <w:pStyle w:val="Nivel01Titulo"/>
        <w:numPr>
          <w:ilvl w:val="0"/>
          <w:numId w:val="6"/>
        </w:numPr>
        <w:ind w:left="360" w:hanging="360"/>
        <w:rPr>
          <w:rFonts w:cs="Arial"/>
        </w:rPr>
      </w:pPr>
      <w:r w:rsidRPr="00E87608">
        <w:rPr>
          <w:rFonts w:cs="Arial"/>
        </w:rPr>
        <w:t xml:space="preserve">CLÁUSULA DÉCIMA </w:t>
      </w:r>
      <w:r>
        <w:rPr>
          <w:rFonts w:cs="Arial"/>
        </w:rPr>
        <w:t>QUINTA</w:t>
      </w:r>
      <w:r w:rsidRPr="00E87608">
        <w:rPr>
          <w:rFonts w:cs="Arial"/>
        </w:rPr>
        <w:t xml:space="preserve"> – </w:t>
      </w:r>
      <w:r>
        <w:rPr>
          <w:rFonts w:cs="Arial"/>
        </w:rPr>
        <w:t>RECURSO ADMINISTRATIVOS</w:t>
      </w:r>
    </w:p>
    <w:p w14:paraId="57092B89"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Os recursos serão recebidos, processados e decididos conforme o disposto no artigo 109, inciso I e parágrafos da Lei nº 8.666/1993.</w:t>
      </w:r>
    </w:p>
    <w:p w14:paraId="15D81A63"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Cabe recurso à Presidência do Tribunal, no prazo de 5 (cinco) dias úteis, contados da intimação dos atos de anulação e rescisão do contrato e aplicação das penalidades de multa e impedimento de licitar e contratar com a União.</w:t>
      </w:r>
    </w:p>
    <w:p w14:paraId="1E7905DC"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Os recursos, apresentados em uma via original, deverão ser dirigidos à Ordenadoria da Despesa da Administração-contratante, que reconsiderará a decisão ou, mantendo-a, encaminhará a peça recursal, devidamente instruída, à autoridade superior, para julgamento.</w:t>
      </w:r>
    </w:p>
    <w:p w14:paraId="23E27DC0"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As peças recursais poderão ser entregues no horário das 9 às 17 horas, na Ordenadoria da Despesa, situada na Avenida Vicente Machado, 147 - 9º andar, Curitiba-PR, ou enviadas via e-mail (ordenadoria@trt9.jus.br), fazendo-se acompanhar, no prazo de 48 horas, das originais ou cópias autenticadas.</w:t>
      </w:r>
    </w:p>
    <w:p w14:paraId="42FEE466"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As peças recursais enviadas por e-mail serão consideradas tempestivas desde que apresentadas até as 23h59 do último dia para interposição do recurso administrativo.</w:t>
      </w:r>
    </w:p>
    <w:p w14:paraId="478CF8FE" w14:textId="77777777" w:rsidR="00AA14D9" w:rsidRPr="00E87608" w:rsidRDefault="00AA14D9" w:rsidP="00DA167F">
      <w:pPr>
        <w:pStyle w:val="Nivel01Titulo"/>
        <w:numPr>
          <w:ilvl w:val="0"/>
          <w:numId w:val="6"/>
        </w:numPr>
        <w:ind w:left="360" w:hanging="360"/>
        <w:rPr>
          <w:rFonts w:cs="Arial"/>
        </w:rPr>
      </w:pPr>
      <w:r w:rsidRPr="00E87608">
        <w:rPr>
          <w:rFonts w:cs="Arial"/>
        </w:rPr>
        <w:t xml:space="preserve">CLÁUSULA DÉCIMA </w:t>
      </w:r>
      <w:r>
        <w:rPr>
          <w:rFonts w:cs="Arial"/>
        </w:rPr>
        <w:t>SEXTA</w:t>
      </w:r>
      <w:r w:rsidRPr="00E87608">
        <w:rPr>
          <w:rFonts w:cs="Arial"/>
        </w:rPr>
        <w:t xml:space="preserve"> – PUBLICAÇÃO</w:t>
      </w:r>
    </w:p>
    <w:p w14:paraId="0638FD3F"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Incumbirá à CONTRATANTE providenciar a publicação deste instrumento, por extrato, no Diário Oficial da União, no prazo previsto na Lei nº 8.666, de 1993.</w:t>
      </w:r>
    </w:p>
    <w:p w14:paraId="53580C9D" w14:textId="77777777" w:rsidR="00AA14D9" w:rsidRPr="00E87608" w:rsidRDefault="00AA14D9" w:rsidP="00DA167F">
      <w:pPr>
        <w:pStyle w:val="Nivel01Titulo"/>
        <w:numPr>
          <w:ilvl w:val="0"/>
          <w:numId w:val="6"/>
        </w:numPr>
        <w:ind w:left="360" w:hanging="360"/>
        <w:rPr>
          <w:rFonts w:cs="Arial"/>
        </w:rPr>
      </w:pPr>
      <w:r w:rsidRPr="00E87608">
        <w:rPr>
          <w:rFonts w:cs="Arial"/>
        </w:rPr>
        <w:t xml:space="preserve">CLÁUSULA DÉCIMA </w:t>
      </w:r>
      <w:r>
        <w:rPr>
          <w:rFonts w:cs="Arial"/>
        </w:rPr>
        <w:t>SÉTIMA</w:t>
      </w:r>
      <w:r w:rsidRPr="00E87608">
        <w:rPr>
          <w:rFonts w:cs="Arial"/>
        </w:rPr>
        <w:t xml:space="preserve"> – FORO</w:t>
      </w:r>
    </w:p>
    <w:p w14:paraId="73E8BBBF"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É eleito o foro da cidade de Curitiba, com competência da Justiça Federal, Seção Judiciária do Paraná, Subseção Judiciária de Curitiba, para dirimir quaisquer litígios decorrentes da execução deste contrato que não possam ser compostos pela conciliação, conforme artigo 55, §2º, da Lei nº 8.666/93.</w:t>
      </w:r>
    </w:p>
    <w:p w14:paraId="53852111" w14:textId="77777777" w:rsidR="0072506B" w:rsidRPr="00A8776E" w:rsidRDefault="0072506B" w:rsidP="0072506B">
      <w:pPr>
        <w:pStyle w:val="Nivel01Titulo"/>
        <w:numPr>
          <w:ilvl w:val="0"/>
          <w:numId w:val="6"/>
        </w:numPr>
        <w:ind w:left="360" w:hanging="360"/>
        <w:rPr>
          <w:rFonts w:cs="Arial"/>
        </w:rPr>
      </w:pPr>
      <w:r w:rsidRPr="00A8776E">
        <w:rPr>
          <w:rFonts w:cs="Arial"/>
        </w:rPr>
        <w:t>CLÁUSULA DEZOITO - CUMPRIMENTO DA LEI N° 13.709/2018 – LEI GERAL DE PROTEÇÃO</w:t>
      </w:r>
      <w:r>
        <w:rPr>
          <w:rFonts w:cs="Arial"/>
        </w:rPr>
        <w:t xml:space="preserve"> </w:t>
      </w:r>
      <w:r w:rsidRPr="00A8776E">
        <w:rPr>
          <w:rFonts w:cs="Arial"/>
        </w:rPr>
        <w:t>DE DADOS (LGPD)</w:t>
      </w:r>
    </w:p>
    <w:p w14:paraId="15804AC6" w14:textId="17B1AD5E" w:rsidR="0072506B" w:rsidRPr="0072506B" w:rsidRDefault="0072506B" w:rsidP="0072506B">
      <w:pPr>
        <w:pStyle w:val="Nivel010"/>
        <w:numPr>
          <w:ilvl w:val="1"/>
          <w:numId w:val="6"/>
        </w:numPr>
        <w:tabs>
          <w:tab w:val="clear" w:pos="567"/>
          <w:tab w:val="left" w:pos="426"/>
        </w:tabs>
        <w:spacing w:before="120" w:after="120"/>
        <w:ind w:left="425"/>
        <w:rPr>
          <w:rFonts w:ascii="Arial" w:hAnsi="Arial" w:cs="Arial"/>
          <w:b w:val="0"/>
        </w:rPr>
      </w:pPr>
      <w:r w:rsidRPr="0072506B">
        <w:rPr>
          <w:rFonts w:ascii="Arial" w:hAnsi="Arial" w:cs="Arial"/>
          <w:b w:val="0"/>
        </w:rPr>
        <w:t>As PARTES se comprometem a manter sigilo e confidencialidade de todas as informações repassadas em decorrência da execução contratual OU do convênio, em consonância com o disposto na Lei n° 13.709/2018 e, no que couber, na Política TRT-PR nº 55/2021, sendo vedado o repasse das informações a outras pessoas (físicas ou jurídicas), salvo aquelas decorrentes de obrigações legais ou para viabilizar o cumprimento do avençado.</w:t>
      </w:r>
    </w:p>
    <w:p w14:paraId="37D23DEA" w14:textId="7C626F88" w:rsidR="0072506B" w:rsidRPr="0072506B" w:rsidRDefault="0072506B" w:rsidP="0072506B">
      <w:pPr>
        <w:pStyle w:val="Nivel010"/>
        <w:numPr>
          <w:ilvl w:val="2"/>
          <w:numId w:val="6"/>
        </w:numPr>
        <w:tabs>
          <w:tab w:val="clear" w:pos="567"/>
          <w:tab w:val="left" w:pos="1843"/>
        </w:tabs>
        <w:spacing w:before="120" w:after="120"/>
        <w:ind w:left="1134" w:hanging="708"/>
        <w:rPr>
          <w:rFonts w:ascii="Arial" w:hAnsi="Arial" w:cs="Arial"/>
          <w:b w:val="0"/>
        </w:rPr>
      </w:pPr>
      <w:r>
        <w:rPr>
          <w:rFonts w:ascii="Arial" w:hAnsi="Arial" w:cs="Arial"/>
          <w:b w:val="0"/>
        </w:rPr>
        <w:t xml:space="preserve"> </w:t>
      </w:r>
      <w:r w:rsidRPr="0072506B">
        <w:rPr>
          <w:rFonts w:ascii="Arial" w:hAnsi="Arial" w:cs="Arial"/>
          <w:b w:val="0"/>
        </w:rPr>
        <w:t>Na hipótese de verificar que o cumprimento do contrato OU convênio depende da transferência, compartilhamento e/ou recebimento de dados pessoais com/ou de terceiros, a CONTRATADA OU CONVENIADA compromete-se a celebrar com a pessoa, antes da operação, compromisso formal de preservar a confidencialidade e a segurança de tais dados, bem como a estender a ela todas as suas obrigações relativas ao tratamento de dados pessoais previstas neste instrumento.</w:t>
      </w:r>
    </w:p>
    <w:p w14:paraId="179E1067" w14:textId="77777777" w:rsidR="0072506B" w:rsidRPr="0072506B" w:rsidRDefault="0072506B" w:rsidP="0072506B">
      <w:pPr>
        <w:pStyle w:val="Nivel010"/>
        <w:numPr>
          <w:ilvl w:val="1"/>
          <w:numId w:val="6"/>
        </w:numPr>
        <w:tabs>
          <w:tab w:val="clear" w:pos="567"/>
          <w:tab w:val="left" w:pos="426"/>
        </w:tabs>
        <w:spacing w:before="120" w:after="120"/>
        <w:ind w:left="425"/>
        <w:rPr>
          <w:rFonts w:ascii="Arial" w:hAnsi="Arial" w:cs="Arial"/>
          <w:b w:val="0"/>
        </w:rPr>
      </w:pPr>
      <w:r w:rsidRPr="0072506B">
        <w:rPr>
          <w:rFonts w:ascii="Arial" w:hAnsi="Arial" w:cs="Arial"/>
          <w:b w:val="0"/>
        </w:rPr>
        <w:lastRenderedPageBreak/>
        <w:t>É vedada às PARTES a utilização de todo e qualquer dado pessoal repassado em decorrência da execução contratual OU do convênio para finalidade distinta daquela objeto do ajuste, sob pena de responsabilização administrativa, civil e criminal.</w:t>
      </w:r>
    </w:p>
    <w:p w14:paraId="25E80374" w14:textId="77777777" w:rsidR="0072506B" w:rsidRPr="0072506B" w:rsidRDefault="0072506B" w:rsidP="0072506B">
      <w:pPr>
        <w:pStyle w:val="Nivel010"/>
        <w:numPr>
          <w:ilvl w:val="1"/>
          <w:numId w:val="6"/>
        </w:numPr>
        <w:tabs>
          <w:tab w:val="clear" w:pos="567"/>
          <w:tab w:val="left" w:pos="426"/>
        </w:tabs>
        <w:spacing w:before="120" w:after="120"/>
        <w:ind w:left="425"/>
        <w:rPr>
          <w:rFonts w:ascii="Arial" w:hAnsi="Arial" w:cs="Arial"/>
          <w:b w:val="0"/>
        </w:rPr>
      </w:pPr>
      <w:r w:rsidRPr="0072506B">
        <w:rPr>
          <w:rFonts w:ascii="Arial" w:hAnsi="Arial" w:cs="Arial"/>
          <w:b w:val="0"/>
        </w:rPr>
        <w:t>As PARTES responderão administrativa e judicialmente em caso de causarem danos patrimoniais, morais, individuais ou coletivos, aos titulares de dados pessoais repassados em decorrência da execução contratual OU do convênio, por inobservância à Lei nº 13.709/2018.</w:t>
      </w:r>
    </w:p>
    <w:p w14:paraId="50D95048" w14:textId="77777777" w:rsidR="0072506B" w:rsidRPr="0072506B" w:rsidRDefault="0072506B" w:rsidP="0072506B">
      <w:pPr>
        <w:pStyle w:val="Nivel010"/>
        <w:numPr>
          <w:ilvl w:val="1"/>
          <w:numId w:val="6"/>
        </w:numPr>
        <w:tabs>
          <w:tab w:val="clear" w:pos="567"/>
          <w:tab w:val="left" w:pos="426"/>
        </w:tabs>
        <w:spacing w:before="120" w:after="120"/>
        <w:ind w:left="425"/>
        <w:rPr>
          <w:rFonts w:ascii="Arial" w:hAnsi="Arial" w:cs="Arial"/>
          <w:b w:val="0"/>
        </w:rPr>
      </w:pPr>
      <w:r w:rsidRPr="0072506B">
        <w:rPr>
          <w:rFonts w:ascii="Arial" w:hAnsi="Arial" w:cs="Arial"/>
          <w:b w:val="0"/>
        </w:rPr>
        <w:t>A CONTRATADA OU CONVENIADA compromete-se a:</w:t>
      </w:r>
    </w:p>
    <w:p w14:paraId="3BE9BD83" w14:textId="77777777" w:rsidR="0072506B" w:rsidRPr="0072506B" w:rsidRDefault="0072506B" w:rsidP="0072506B">
      <w:pPr>
        <w:pStyle w:val="Nivel010"/>
        <w:numPr>
          <w:ilvl w:val="2"/>
          <w:numId w:val="6"/>
        </w:numPr>
        <w:tabs>
          <w:tab w:val="clear" w:pos="567"/>
          <w:tab w:val="left" w:pos="1276"/>
        </w:tabs>
        <w:spacing w:before="120" w:after="120"/>
        <w:ind w:left="1134" w:hanging="708"/>
        <w:jc w:val="left"/>
        <w:rPr>
          <w:rFonts w:ascii="Arial" w:hAnsi="Arial" w:cs="Arial"/>
          <w:b w:val="0"/>
        </w:rPr>
      </w:pPr>
      <w:r w:rsidRPr="0072506B">
        <w:rPr>
          <w:rFonts w:ascii="Arial" w:hAnsi="Arial" w:cs="Arial"/>
          <w:b w:val="0"/>
        </w:rPr>
        <w:t>aplicar medidas técnicas e administrativas adequadas de segurança para a proteção dos dados pessoais repassados em decorrência da execução contratual OU do convênio;</w:t>
      </w:r>
    </w:p>
    <w:p w14:paraId="11181EE3" w14:textId="77777777" w:rsidR="0072506B" w:rsidRPr="0072506B" w:rsidRDefault="0072506B" w:rsidP="0072506B">
      <w:pPr>
        <w:pStyle w:val="Nivel010"/>
        <w:numPr>
          <w:ilvl w:val="2"/>
          <w:numId w:val="6"/>
        </w:numPr>
        <w:tabs>
          <w:tab w:val="clear" w:pos="567"/>
          <w:tab w:val="left" w:pos="1276"/>
        </w:tabs>
        <w:spacing w:before="120" w:after="120"/>
        <w:ind w:left="1134" w:hanging="708"/>
        <w:jc w:val="left"/>
        <w:rPr>
          <w:rFonts w:ascii="Arial" w:hAnsi="Arial" w:cs="Arial"/>
          <w:b w:val="0"/>
        </w:rPr>
      </w:pPr>
      <w:r w:rsidRPr="0072506B">
        <w:rPr>
          <w:rFonts w:ascii="Arial" w:hAnsi="Arial" w:cs="Arial"/>
          <w:b w:val="0"/>
        </w:rPr>
        <w:t>manter os registros de tratamento de dados pessoais que realizar com condições de rastreabilidade e de fornecer prova eletrônica a qualquer tempo;</w:t>
      </w:r>
    </w:p>
    <w:p w14:paraId="6565AB33" w14:textId="77777777" w:rsidR="0072506B" w:rsidRPr="0072506B" w:rsidRDefault="0072506B" w:rsidP="0072506B">
      <w:pPr>
        <w:pStyle w:val="Nivel010"/>
        <w:numPr>
          <w:ilvl w:val="2"/>
          <w:numId w:val="6"/>
        </w:numPr>
        <w:tabs>
          <w:tab w:val="clear" w:pos="567"/>
          <w:tab w:val="left" w:pos="1276"/>
        </w:tabs>
        <w:spacing w:before="120" w:after="120"/>
        <w:ind w:left="1134" w:hanging="708"/>
        <w:jc w:val="left"/>
        <w:rPr>
          <w:rFonts w:ascii="Arial" w:hAnsi="Arial" w:cs="Arial"/>
          <w:b w:val="0"/>
        </w:rPr>
      </w:pPr>
      <w:r w:rsidRPr="0072506B">
        <w:rPr>
          <w:rFonts w:ascii="Arial" w:hAnsi="Arial" w:cs="Arial"/>
          <w:b w:val="0"/>
        </w:rPr>
        <w:t>seguir fielmente as diretrizes e instruções transmitidas pela CONTRATANTE OU CONVENENTE;</w:t>
      </w:r>
    </w:p>
    <w:p w14:paraId="0865C156" w14:textId="77777777" w:rsidR="0072506B" w:rsidRPr="0072506B" w:rsidRDefault="0072506B" w:rsidP="0072506B">
      <w:pPr>
        <w:pStyle w:val="Nivel010"/>
        <w:numPr>
          <w:ilvl w:val="2"/>
          <w:numId w:val="6"/>
        </w:numPr>
        <w:tabs>
          <w:tab w:val="clear" w:pos="567"/>
          <w:tab w:val="left" w:pos="1276"/>
        </w:tabs>
        <w:spacing w:before="120" w:after="120"/>
        <w:ind w:left="1134" w:hanging="708"/>
        <w:jc w:val="left"/>
        <w:rPr>
          <w:rFonts w:ascii="Arial" w:hAnsi="Arial" w:cs="Arial"/>
          <w:b w:val="0"/>
        </w:rPr>
      </w:pPr>
      <w:r w:rsidRPr="0072506B">
        <w:rPr>
          <w:rFonts w:ascii="Arial" w:hAnsi="Arial" w:cs="Arial"/>
          <w:b w:val="0"/>
        </w:rPr>
        <w:t>facultar acesso a dados pessoais somente para o pessoal autorizado que tenha estrita necessidade e que tenha assumido compromisso formal de preservar a confidencialidade e segurança de tais dados, devendo a prova do compromisso estar disponível em caráter permanente para exibição à CONTRATANTE OU CONVENENTE, mediante solicitação;</w:t>
      </w:r>
    </w:p>
    <w:p w14:paraId="42B6B2BE" w14:textId="77777777" w:rsidR="0072506B" w:rsidRPr="0072506B" w:rsidRDefault="0072506B" w:rsidP="0072506B">
      <w:pPr>
        <w:pStyle w:val="Nivel010"/>
        <w:numPr>
          <w:ilvl w:val="2"/>
          <w:numId w:val="6"/>
        </w:numPr>
        <w:tabs>
          <w:tab w:val="clear" w:pos="567"/>
          <w:tab w:val="left" w:pos="1276"/>
        </w:tabs>
        <w:spacing w:before="120" w:after="120"/>
        <w:ind w:left="1134" w:hanging="708"/>
        <w:jc w:val="left"/>
        <w:rPr>
          <w:rFonts w:ascii="Arial" w:hAnsi="Arial" w:cs="Arial"/>
          <w:b w:val="0"/>
        </w:rPr>
      </w:pPr>
      <w:r w:rsidRPr="0072506B">
        <w:rPr>
          <w:rFonts w:ascii="Arial" w:hAnsi="Arial" w:cs="Arial"/>
          <w:b w:val="0"/>
        </w:rPr>
        <w:t>permitir a realização de auditorias, incluindo inspeções pela CONTRATANTE OU CONVENENTE ou por auditor autorizado, e disponibilizar toda a informação necessária para demonstrar o cumprimento das obrigações estabelecidas;</w:t>
      </w:r>
    </w:p>
    <w:p w14:paraId="75F40D32" w14:textId="77777777" w:rsidR="0072506B" w:rsidRPr="0072506B" w:rsidRDefault="0072506B" w:rsidP="0072506B">
      <w:pPr>
        <w:pStyle w:val="Nivel010"/>
        <w:numPr>
          <w:ilvl w:val="2"/>
          <w:numId w:val="6"/>
        </w:numPr>
        <w:tabs>
          <w:tab w:val="clear" w:pos="567"/>
          <w:tab w:val="left" w:pos="1276"/>
        </w:tabs>
        <w:spacing w:before="120" w:after="120"/>
        <w:ind w:left="1134" w:hanging="708"/>
        <w:jc w:val="left"/>
        <w:rPr>
          <w:rFonts w:ascii="Arial" w:hAnsi="Arial" w:cs="Arial"/>
          <w:b w:val="0"/>
        </w:rPr>
      </w:pPr>
      <w:r w:rsidRPr="0072506B">
        <w:rPr>
          <w:rFonts w:ascii="Arial" w:hAnsi="Arial" w:cs="Arial"/>
          <w:b w:val="0"/>
        </w:rPr>
        <w:t>auxiliar, em toda providência que estiver ao seu alcance, no atendimento pela CONTRATANTE OU CONVENENTE, de obrigações perante titulares de dados pessoais, autoridades competentes ou quaisquer outros legítimos interessados;</w:t>
      </w:r>
    </w:p>
    <w:p w14:paraId="2EAB1FC4" w14:textId="77777777" w:rsidR="0072506B" w:rsidRPr="0072506B" w:rsidRDefault="0072506B" w:rsidP="0072506B">
      <w:pPr>
        <w:pStyle w:val="Nivel010"/>
        <w:numPr>
          <w:ilvl w:val="2"/>
          <w:numId w:val="6"/>
        </w:numPr>
        <w:tabs>
          <w:tab w:val="clear" w:pos="567"/>
          <w:tab w:val="left" w:pos="1276"/>
        </w:tabs>
        <w:spacing w:before="120" w:after="120"/>
        <w:ind w:left="1134" w:hanging="708"/>
        <w:jc w:val="left"/>
        <w:rPr>
          <w:rFonts w:ascii="Arial" w:hAnsi="Arial" w:cs="Arial"/>
          <w:b w:val="0"/>
        </w:rPr>
      </w:pPr>
      <w:r w:rsidRPr="0072506B">
        <w:rPr>
          <w:rFonts w:ascii="Arial" w:hAnsi="Arial" w:cs="Arial"/>
          <w:b w:val="0"/>
        </w:rPr>
        <w:t xml:space="preserve">comunicar formalmente e de imediato ao Encarregado da CONTRATANTE OU CONVENENTE a ocorrência de qualquer risco, ameaça ou incidente de segurança que possa acarretar comprometimento ou dano potencial ou efetivo a titular de dados pessoais, evitando atrasos em virtude de verificações ou inspeções; e </w:t>
      </w:r>
    </w:p>
    <w:p w14:paraId="70FA75C6" w14:textId="75EE6B8E" w:rsidR="0072506B" w:rsidRPr="0072506B" w:rsidRDefault="0072506B" w:rsidP="0072506B">
      <w:pPr>
        <w:pStyle w:val="Nivel010"/>
        <w:numPr>
          <w:ilvl w:val="2"/>
          <w:numId w:val="6"/>
        </w:numPr>
        <w:tabs>
          <w:tab w:val="clear" w:pos="567"/>
          <w:tab w:val="left" w:pos="1276"/>
        </w:tabs>
        <w:spacing w:before="120" w:after="120"/>
        <w:ind w:left="1134" w:hanging="708"/>
        <w:jc w:val="left"/>
        <w:rPr>
          <w:rFonts w:ascii="Arial" w:hAnsi="Arial" w:cs="Arial"/>
          <w:b w:val="0"/>
        </w:rPr>
      </w:pPr>
      <w:r w:rsidRPr="0072506B">
        <w:rPr>
          <w:rFonts w:ascii="Arial" w:hAnsi="Arial" w:cs="Arial"/>
          <w:b w:val="0"/>
        </w:rPr>
        <w:t>descartar de forma irrecuperável ou devolver para a CONTRATANTE OU CONVENENTE todos os dados pessoais e as cópias existentes, após a satisfação da finalidade respectiva ou o encerramento do tratamento por decurso de prazo ou por extinção de vínculo legal ou contratual OU do convênio, mediante manifestação formal das providências adotadas, incluindo a data da operação.</w:t>
      </w:r>
    </w:p>
    <w:p w14:paraId="00020478" w14:textId="77777777" w:rsidR="00AA14D9" w:rsidRPr="00E87608" w:rsidRDefault="00AA14D9" w:rsidP="00AA14D9">
      <w:pPr>
        <w:spacing w:after="120" w:line="360" w:lineRule="auto"/>
        <w:ind w:right="-15" w:firstLine="540"/>
        <w:jc w:val="both"/>
        <w:rPr>
          <w:rFonts w:cs="Arial"/>
          <w:szCs w:val="20"/>
        </w:rPr>
      </w:pPr>
      <w:r w:rsidRPr="00E87608">
        <w:rPr>
          <w:rFonts w:cs="Arial"/>
          <w:szCs w:val="20"/>
        </w:rPr>
        <w:t>Para firmeza e validade do pactuado, o presente Termo de Contrato foi lavrado em duas (duas) vias de igual teor, que, depois de lido e achado em ordem, vai assinado pelos contraentes</w:t>
      </w:r>
      <w:r>
        <w:rPr>
          <w:rFonts w:cs="Arial"/>
          <w:szCs w:val="20"/>
        </w:rPr>
        <w:t xml:space="preserve"> e por duas testemunhas</w:t>
      </w:r>
      <w:r w:rsidRPr="00E87608">
        <w:rPr>
          <w:rFonts w:cs="Arial"/>
          <w:szCs w:val="20"/>
        </w:rPr>
        <w:t xml:space="preserve">. </w:t>
      </w:r>
    </w:p>
    <w:p w14:paraId="687218CD" w14:textId="77777777" w:rsidR="00AA14D9" w:rsidRPr="00E87608" w:rsidRDefault="00AA14D9" w:rsidP="00AA14D9">
      <w:pPr>
        <w:spacing w:after="120" w:line="360" w:lineRule="auto"/>
        <w:ind w:right="-15"/>
        <w:jc w:val="both"/>
        <w:rPr>
          <w:rFonts w:cs="Arial"/>
          <w:szCs w:val="20"/>
        </w:rPr>
      </w:pPr>
      <w:r w:rsidRPr="00E87608">
        <w:rPr>
          <w:rFonts w:cs="Arial"/>
          <w:szCs w:val="20"/>
        </w:rPr>
        <w:t>...........................................,  .......... de.......................................... de 20.....</w:t>
      </w:r>
    </w:p>
    <w:p w14:paraId="7C2E6CED" w14:textId="77777777" w:rsidR="00AA14D9" w:rsidRPr="00E87608" w:rsidRDefault="00AA14D9" w:rsidP="00AA14D9">
      <w:pPr>
        <w:spacing w:after="120"/>
        <w:jc w:val="both"/>
        <w:rPr>
          <w:rFonts w:cs="Arial"/>
          <w:bCs/>
          <w:szCs w:val="20"/>
        </w:rPr>
      </w:pPr>
    </w:p>
    <w:p w14:paraId="1C15C2DA" w14:textId="77777777" w:rsidR="00AA14D9" w:rsidRPr="00E87608" w:rsidRDefault="00AA14D9" w:rsidP="00AA14D9">
      <w:pPr>
        <w:spacing w:after="120"/>
        <w:jc w:val="center"/>
        <w:rPr>
          <w:rFonts w:cs="Arial"/>
          <w:bCs/>
          <w:szCs w:val="20"/>
        </w:rPr>
      </w:pPr>
      <w:r w:rsidRPr="00E87608">
        <w:rPr>
          <w:rFonts w:cs="Arial"/>
          <w:bCs/>
          <w:szCs w:val="20"/>
        </w:rPr>
        <w:t>_________________________</w:t>
      </w:r>
    </w:p>
    <w:p w14:paraId="09E0D753" w14:textId="77777777" w:rsidR="00AA14D9" w:rsidRPr="00E87608" w:rsidRDefault="00AA14D9" w:rsidP="00AA14D9">
      <w:pPr>
        <w:spacing w:after="120"/>
        <w:jc w:val="center"/>
        <w:rPr>
          <w:rFonts w:cs="Arial"/>
          <w:bCs/>
          <w:szCs w:val="20"/>
        </w:rPr>
      </w:pPr>
      <w:r w:rsidRPr="00E87608">
        <w:rPr>
          <w:rFonts w:cs="Arial"/>
          <w:bCs/>
          <w:szCs w:val="20"/>
        </w:rPr>
        <w:t>Representante legal da CONTRATANTE</w:t>
      </w:r>
    </w:p>
    <w:p w14:paraId="11B1527D" w14:textId="77777777" w:rsidR="00AA14D9" w:rsidRPr="00E87608" w:rsidRDefault="00AA14D9" w:rsidP="00AA14D9">
      <w:pPr>
        <w:spacing w:after="120"/>
        <w:jc w:val="center"/>
        <w:rPr>
          <w:rFonts w:cs="Arial"/>
          <w:szCs w:val="20"/>
        </w:rPr>
      </w:pPr>
      <w:r w:rsidRPr="00E87608">
        <w:rPr>
          <w:rFonts w:cs="Arial"/>
          <w:szCs w:val="20"/>
        </w:rPr>
        <w:t>_________________________</w:t>
      </w:r>
    </w:p>
    <w:p w14:paraId="5AB635E3" w14:textId="77777777" w:rsidR="00AA14D9" w:rsidRPr="00E87608" w:rsidRDefault="00AA14D9" w:rsidP="00AA14D9">
      <w:pPr>
        <w:spacing w:after="120"/>
        <w:jc w:val="center"/>
        <w:rPr>
          <w:rFonts w:cs="Arial"/>
          <w:szCs w:val="20"/>
        </w:rPr>
      </w:pPr>
      <w:r w:rsidRPr="00E87608">
        <w:rPr>
          <w:rFonts w:cs="Arial"/>
          <w:bCs/>
          <w:szCs w:val="20"/>
        </w:rPr>
        <w:t>Representante</w:t>
      </w:r>
      <w:r w:rsidRPr="00E87608">
        <w:rPr>
          <w:rFonts w:cs="Arial"/>
          <w:szCs w:val="20"/>
        </w:rPr>
        <w:t xml:space="preserve"> legal da CONTRATADA</w:t>
      </w:r>
    </w:p>
    <w:p w14:paraId="1B3E3350" w14:textId="77777777" w:rsidR="00AA14D9" w:rsidRPr="00E87608" w:rsidRDefault="00AA14D9" w:rsidP="00AA14D9">
      <w:pPr>
        <w:spacing w:after="120"/>
        <w:jc w:val="both"/>
        <w:rPr>
          <w:rFonts w:cs="Arial"/>
          <w:szCs w:val="20"/>
        </w:rPr>
      </w:pPr>
      <w:r w:rsidRPr="00E87608">
        <w:rPr>
          <w:rFonts w:cs="Arial"/>
          <w:szCs w:val="20"/>
        </w:rPr>
        <w:t>TESTEMUNHAS:</w:t>
      </w:r>
    </w:p>
    <w:p w14:paraId="3C43427A" w14:textId="77777777" w:rsidR="00AA14D9" w:rsidRDefault="00AA14D9" w:rsidP="00AA14D9">
      <w:pPr>
        <w:rPr>
          <w:rFonts w:cs="Arial"/>
          <w:szCs w:val="20"/>
        </w:rPr>
      </w:pPr>
      <w:r>
        <w:rPr>
          <w:rFonts w:cs="Arial"/>
          <w:szCs w:val="20"/>
        </w:rPr>
        <w:t>1-</w:t>
      </w:r>
    </w:p>
    <w:p w14:paraId="7B5A27EB" w14:textId="77777777" w:rsidR="00AA14D9" w:rsidRDefault="00AA14D9" w:rsidP="00AA14D9">
      <w:pPr>
        <w:rPr>
          <w:rFonts w:cs="Arial"/>
          <w:szCs w:val="20"/>
        </w:rPr>
      </w:pPr>
      <w:r>
        <w:rPr>
          <w:rFonts w:cs="Arial"/>
          <w:szCs w:val="20"/>
        </w:rPr>
        <w:t xml:space="preserve">2- </w:t>
      </w:r>
    </w:p>
    <w:p w14:paraId="4CBA6E43" w14:textId="77777777" w:rsidR="00AA14D9" w:rsidRPr="0059428F" w:rsidRDefault="00AA14D9" w:rsidP="00AA14D9">
      <w:pPr>
        <w:rPr>
          <w:rFonts w:cs="Arial"/>
          <w:szCs w:val="20"/>
          <w:lang w:val="x-none"/>
        </w:rPr>
      </w:pPr>
    </w:p>
    <w:p w14:paraId="4B53F3CB" w14:textId="610E74CF" w:rsidR="00AA14D9" w:rsidRPr="00AA14D9" w:rsidRDefault="00AA14D9" w:rsidP="00144991">
      <w:pPr>
        <w:rPr>
          <w:rFonts w:cs="Arial"/>
          <w:i/>
          <w:color w:val="000000"/>
          <w:szCs w:val="20"/>
        </w:rPr>
      </w:pPr>
    </w:p>
    <w:sectPr w:rsidR="00AA14D9" w:rsidRPr="00AA14D9">
      <w:headerReference w:type="default" r:id="rId11"/>
      <w:footerReference w:type="even" r:id="rId12"/>
      <w:footerReference w:type="default" r:id="rId13"/>
      <w:headerReference w:type="first" r:id="rId14"/>
      <w:pgSz w:w="11907" w:h="16840" w:code="9"/>
      <w:pgMar w:top="1980" w:right="924" w:bottom="709" w:left="1701" w:header="567" w:footer="4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950C9" w14:textId="77777777" w:rsidR="000E51F5" w:rsidRDefault="000E51F5">
      <w:r>
        <w:separator/>
      </w:r>
    </w:p>
  </w:endnote>
  <w:endnote w:type="continuationSeparator" w:id="0">
    <w:p w14:paraId="6E1D3359" w14:textId="77777777" w:rsidR="000E51F5" w:rsidRDefault="000E51F5">
      <w:r>
        <w:continuationSeparator/>
      </w:r>
    </w:p>
  </w:endnote>
  <w:endnote w:type="continuationNotice" w:id="1">
    <w:p w14:paraId="6DA8BB7A" w14:textId="77777777" w:rsidR="000E51F5" w:rsidRDefault="000E51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mbria"/>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Lucida Sans">
    <w:altName w:val="Times New Roman"/>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Rounded MT Bold">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8FA04" w14:textId="77777777" w:rsidR="002B6BC3" w:rsidRDefault="002B6BC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C5C241A" w14:textId="77777777" w:rsidR="002B6BC3" w:rsidRDefault="002B6BC3">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B1633" w14:textId="3E8DB805" w:rsidR="002B6BC3" w:rsidRDefault="002B6BC3">
    <w:pPr>
      <w:pStyle w:val="Rodap"/>
      <w:pBdr>
        <w:top w:val="single" w:sz="4" w:space="1" w:color="auto"/>
      </w:pBdr>
      <w:jc w:val="center"/>
      <w:rPr>
        <w:sz w:val="16"/>
      </w:rPr>
    </w:pPr>
    <w:r>
      <w:rPr>
        <w:sz w:val="16"/>
      </w:rPr>
      <w:t xml:space="preserve">Pregão  n.º XX/2022 – pág. </w:t>
    </w:r>
    <w:r>
      <w:rPr>
        <w:rStyle w:val="Nmerodepgina"/>
        <w:sz w:val="16"/>
      </w:rPr>
      <w:fldChar w:fldCharType="begin"/>
    </w:r>
    <w:r>
      <w:rPr>
        <w:rStyle w:val="Nmerodepgina"/>
        <w:sz w:val="16"/>
      </w:rPr>
      <w:instrText xml:space="preserve"> PAGE </w:instrText>
    </w:r>
    <w:r>
      <w:rPr>
        <w:rStyle w:val="Nmerodepgina"/>
        <w:sz w:val="16"/>
      </w:rPr>
      <w:fldChar w:fldCharType="separate"/>
    </w:r>
    <w:r w:rsidR="002946EB">
      <w:rPr>
        <w:rStyle w:val="Nmerodepgina"/>
        <w:noProof/>
        <w:sz w:val="16"/>
      </w:rPr>
      <w:t>4</w:t>
    </w:r>
    <w:r>
      <w:rPr>
        <w:rStyle w:val="Nmerodepgina"/>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F44C00" w14:textId="77777777" w:rsidR="000E51F5" w:rsidRDefault="000E51F5">
      <w:r>
        <w:separator/>
      </w:r>
    </w:p>
  </w:footnote>
  <w:footnote w:type="continuationSeparator" w:id="0">
    <w:p w14:paraId="2BE514D0" w14:textId="77777777" w:rsidR="000E51F5" w:rsidRDefault="000E51F5">
      <w:r>
        <w:continuationSeparator/>
      </w:r>
    </w:p>
  </w:footnote>
  <w:footnote w:type="continuationNotice" w:id="1">
    <w:p w14:paraId="055EE742" w14:textId="77777777" w:rsidR="000E51F5" w:rsidRDefault="000E51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32A14" w14:textId="77777777" w:rsidR="002B6BC3" w:rsidRDefault="000E51F5" w:rsidP="001608FB">
    <w:pPr>
      <w:spacing w:before="160"/>
      <w:ind w:left="1134"/>
      <w:jc w:val="center"/>
      <w:outlineLvl w:val="0"/>
      <w:rPr>
        <w:rFonts w:ascii="Arial Rounded MT Bold" w:hAnsi="Arial Rounded MT Bold"/>
        <w:b/>
        <w:spacing w:val="40"/>
        <w:sz w:val="30"/>
      </w:rPr>
    </w:pPr>
    <w:r>
      <w:rPr>
        <w:rFonts w:ascii="Times New Roman" w:hAnsi="Times New Roman"/>
        <w:noProof/>
        <w:sz w:val="18"/>
      </w:rPr>
      <w:object w:dxaOrig="1440" w:dyaOrig="1440" w14:anchorId="31BDB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0;text-align:left;margin-left:1.35pt;margin-top:.55pt;width:50pt;height:55.75pt;z-index:251675648;visibility:visible;mso-wrap-edited:f" o:allowincell="f" fillcolor="window">
          <v:imagedata r:id="rId1" o:title=""/>
          <w10:wrap type="square"/>
        </v:shape>
        <o:OLEObject Type="Embed" ProgID="Word.Picture.8" ShapeID="_x0000_s2059" DrawAspect="Content" ObjectID="_1721564544" r:id="rId2"/>
      </w:object>
    </w:r>
    <w:r w:rsidR="002B6BC3">
      <w:rPr>
        <w:rFonts w:ascii="Arial Rounded MT Bold" w:hAnsi="Arial Rounded MT Bold"/>
        <w:b/>
        <w:spacing w:val="40"/>
        <w:sz w:val="24"/>
      </w:rPr>
      <w:t>PODER JUDICIÁRIO</w:t>
    </w:r>
  </w:p>
  <w:p w14:paraId="63C23B52" w14:textId="77777777" w:rsidR="002B6BC3" w:rsidRDefault="002B6BC3" w:rsidP="001608FB">
    <w:pPr>
      <w:ind w:left="1134"/>
      <w:jc w:val="center"/>
      <w:outlineLvl w:val="0"/>
      <w:rPr>
        <w:sz w:val="22"/>
      </w:rPr>
    </w:pPr>
    <w:r>
      <w:rPr>
        <w:sz w:val="18"/>
      </w:rPr>
      <w:fldChar w:fldCharType="begin"/>
    </w:r>
    <w:r>
      <w:rPr>
        <w:sz w:val="18"/>
      </w:rPr>
      <w:instrText xml:space="preserve"> INCLUDEPICTURE G:\\GRP\\RH\\BMP\\BRASAO.BMP \* LOWER \d </w:instrText>
    </w:r>
    <w:r>
      <w:rPr>
        <w:sz w:val="18"/>
      </w:rPr>
      <w:fldChar w:fldCharType="end"/>
    </w:r>
    <w:r>
      <w:t>JUSTIÇA DO TRABALHO</w:t>
    </w:r>
  </w:p>
  <w:p w14:paraId="2D6AB4F2" w14:textId="77777777" w:rsidR="002B6BC3" w:rsidRDefault="002B6BC3" w:rsidP="001608FB">
    <w:pPr>
      <w:pStyle w:val="Cabealho"/>
      <w:ind w:left="1134"/>
      <w:jc w:val="center"/>
      <w:outlineLvl w:val="0"/>
      <w:rPr>
        <w:sz w:val="18"/>
      </w:rPr>
    </w:pPr>
    <w:r>
      <w:rPr>
        <w:b/>
      </w:rPr>
      <w:t>TRIBUNAL REGIONAL DO TRABALHO DA 9ª REGIÃO</w:t>
    </w:r>
  </w:p>
  <w:p w14:paraId="71AC80ED" w14:textId="77777777" w:rsidR="002B6BC3" w:rsidRDefault="002B6BC3" w:rsidP="001608FB">
    <w:pPr>
      <w:pStyle w:val="Cabealho"/>
    </w:pPr>
  </w:p>
  <w:p w14:paraId="01DAFC36" w14:textId="77777777" w:rsidR="002B6BC3" w:rsidRDefault="002B6BC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55D76" w14:textId="77777777" w:rsidR="002B6BC3" w:rsidRDefault="000E51F5">
    <w:pPr>
      <w:spacing w:before="160"/>
      <w:ind w:left="1134"/>
      <w:rPr>
        <w:rFonts w:ascii="Arial Rounded MT Bold" w:hAnsi="Arial Rounded MT Bold"/>
        <w:b/>
        <w:spacing w:val="40"/>
        <w:sz w:val="30"/>
      </w:rPr>
    </w:pPr>
    <w:r>
      <w:rPr>
        <w:rFonts w:ascii="Times New Roman" w:hAnsi="Times New Roman"/>
        <w:noProof/>
        <w:sz w:val="18"/>
      </w:rPr>
      <w:object w:dxaOrig="1440" w:dyaOrig="1440" w14:anchorId="576474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left:0;text-align:left;margin-left:1.35pt;margin-top:.55pt;width:50pt;height:55.75pt;z-index:251674624;visibility:visible;mso-wrap-edited:f" o:allowincell="f" fillcolor="window">
          <v:imagedata r:id="rId1" o:title=""/>
          <w10:wrap type="square"/>
        </v:shape>
        <o:OLEObject Type="Embed" ProgID="Word.Picture.8" ShapeID="_x0000_s2058" DrawAspect="Content" ObjectID="_1721564545" r:id="rId2"/>
      </w:object>
    </w:r>
    <w:r w:rsidR="002B6BC3">
      <w:rPr>
        <w:rFonts w:ascii="Arial Rounded MT Bold" w:hAnsi="Arial Rounded MT Bold"/>
        <w:b/>
        <w:spacing w:val="40"/>
        <w:sz w:val="24"/>
      </w:rPr>
      <w:t>PODER JUDICIÁRIO</w:t>
    </w:r>
  </w:p>
  <w:p w14:paraId="0CAF67E3" w14:textId="77777777" w:rsidR="002B6BC3" w:rsidRDefault="002B6BC3">
    <w:pPr>
      <w:ind w:left="1134"/>
      <w:rPr>
        <w:sz w:val="22"/>
      </w:rPr>
    </w:pPr>
    <w:r>
      <w:rPr>
        <w:sz w:val="18"/>
      </w:rPr>
      <w:fldChar w:fldCharType="begin"/>
    </w:r>
    <w:r>
      <w:rPr>
        <w:sz w:val="18"/>
      </w:rPr>
      <w:instrText xml:space="preserve"> INCLUDEPICTURE G:\\GRP\\RH\\BMP\\BRASAO.BMP \* LOWER \d </w:instrText>
    </w:r>
    <w:r>
      <w:rPr>
        <w:sz w:val="18"/>
      </w:rPr>
      <w:fldChar w:fldCharType="end"/>
    </w:r>
    <w:r>
      <w:t>JUSTIÇA DO TRABALHO</w:t>
    </w:r>
  </w:p>
  <w:p w14:paraId="40313825" w14:textId="77777777" w:rsidR="002B6BC3" w:rsidRDefault="002B6BC3">
    <w:pPr>
      <w:pStyle w:val="Cabealho"/>
      <w:ind w:left="1134"/>
      <w:rPr>
        <w:sz w:val="18"/>
      </w:rPr>
    </w:pPr>
    <w:r>
      <w:rPr>
        <w:b/>
      </w:rPr>
      <w:t>TRIBUNAL REGIONAL DO TRABALHO DA 9ª REGIÃO</w:t>
    </w:r>
  </w:p>
  <w:p w14:paraId="3B43C4A0" w14:textId="77777777" w:rsidR="002B6BC3" w:rsidRDefault="002B6BC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singleLevel"/>
    <w:tmpl w:val="00000002"/>
    <w:name w:val="WW8Num2"/>
    <w:lvl w:ilvl="0">
      <w:start w:val="1"/>
      <w:numFmt w:val="lowerLetter"/>
      <w:lvlText w:val="%1)"/>
      <w:lvlJc w:val="left"/>
      <w:pPr>
        <w:tabs>
          <w:tab w:val="num" w:pos="0"/>
        </w:tabs>
        <w:ind w:left="393" w:hanging="360"/>
      </w:pPr>
      <w:rPr>
        <w:rFonts w:cs="Arial" w:hint="default"/>
      </w:r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rFonts w:ascii="Arial" w:hAnsi="Arial" w:cs="Arial" w:hint="default"/>
        <w:b/>
        <w:sz w:val="24"/>
      </w:rPr>
    </w:lvl>
  </w:abstractNum>
  <w:abstractNum w:abstractNumId="3">
    <w:nsid w:val="00000005"/>
    <w:multiLevelType w:val="singleLevel"/>
    <w:tmpl w:val="00000005"/>
    <w:name w:val="WW8Num5"/>
    <w:lvl w:ilvl="0">
      <w:start w:val="1"/>
      <w:numFmt w:val="bullet"/>
      <w:lvlText w:val=""/>
      <w:lvlJc w:val="left"/>
      <w:pPr>
        <w:tabs>
          <w:tab w:val="num" w:pos="0"/>
        </w:tabs>
        <w:ind w:left="753" w:hanging="360"/>
      </w:pPr>
      <w:rPr>
        <w:rFonts w:ascii="Symbol" w:hAnsi="Symbol" w:cs="Symbol" w:hint="default"/>
      </w:rPr>
    </w:lvl>
  </w:abstractNum>
  <w:abstractNum w:abstractNumId="4">
    <w:nsid w:val="0ADA03A6"/>
    <w:multiLevelType w:val="multilevel"/>
    <w:tmpl w:val="2B3A9820"/>
    <w:lvl w:ilvl="0">
      <w:start w:val="1"/>
      <w:numFmt w:val="decimal"/>
      <w:lvlText w:val="%1."/>
      <w:lvlJc w:val="left"/>
      <w:pPr>
        <w:ind w:left="360" w:hanging="360"/>
      </w:pPr>
      <w:rPr>
        <w:b/>
        <w:i w:val="0"/>
      </w:rPr>
    </w:lvl>
    <w:lvl w:ilvl="1">
      <w:start w:val="1"/>
      <w:numFmt w:val="decimal"/>
      <w:lvlText w:val="%1.%2."/>
      <w:lvlJc w:val="left"/>
      <w:pPr>
        <w:ind w:left="340" w:hanging="340"/>
      </w:pPr>
      <w:rPr>
        <w:b w:val="0"/>
        <w:i w:val="0"/>
        <w:strike w:val="0"/>
        <w:dstrike w:val="0"/>
        <w:color w:val="auto"/>
        <w:sz w:val="20"/>
        <w:szCs w:val="20"/>
      </w:rPr>
    </w:lvl>
    <w:lvl w:ilvl="2">
      <w:start w:val="1"/>
      <w:numFmt w:val="decimal"/>
      <w:suff w:val="space"/>
      <w:lvlText w:val="%1.%2.%3."/>
      <w:lvlJc w:val="left"/>
      <w:pPr>
        <w:ind w:left="1135"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E911034"/>
    <w:multiLevelType w:val="multilevel"/>
    <w:tmpl w:val="B2948E9C"/>
    <w:lvl w:ilvl="0">
      <w:start w:val="1"/>
      <w:numFmt w:val="decimal"/>
      <w:lvlText w:val="%1."/>
      <w:lvlJc w:val="left"/>
      <w:pPr>
        <w:tabs>
          <w:tab w:val="num" w:pos="0"/>
        </w:tabs>
        <w:ind w:left="1777" w:hanging="360"/>
      </w:pPr>
      <w:rPr>
        <w:rFonts w:ascii="Arial" w:eastAsiaTheme="majorEastAsia" w:hAnsi="Arial" w:cs="Arial"/>
        <w:b/>
      </w:rPr>
    </w:lvl>
    <w:lvl w:ilvl="1">
      <w:start w:val="13"/>
      <w:numFmt w:val="decimal"/>
      <w:lvlText w:val="%1.%2."/>
      <w:lvlJc w:val="left"/>
      <w:pPr>
        <w:tabs>
          <w:tab w:val="num" w:pos="0"/>
        </w:tabs>
        <w:ind w:left="1282" w:hanging="432"/>
      </w:pPr>
      <w:rPr>
        <w:b w:val="0"/>
      </w:rPr>
    </w:lvl>
    <w:lvl w:ilvl="2">
      <w:start w:val="1"/>
      <w:numFmt w:val="decimal"/>
      <w:lvlText w:val="%1.%2.%3"/>
      <w:lvlJc w:val="left"/>
      <w:pPr>
        <w:tabs>
          <w:tab w:val="num" w:pos="0"/>
        </w:tabs>
        <w:ind w:left="1922" w:hanging="504"/>
      </w:pPr>
      <w:rPr>
        <w:rFonts w:ascii="Arial" w:eastAsia="Times New Roman" w:hAnsi="Arial" w:cs="Arial"/>
        <w:b w:val="0"/>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1D185657"/>
    <w:multiLevelType w:val="multilevel"/>
    <w:tmpl w:val="2DC8CA2E"/>
    <w:styleLink w:val="Alex"/>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34" w:hanging="737"/>
      </w:pPr>
      <w:rPr>
        <w:rFonts w:hint="default"/>
        <w:b w:val="0"/>
      </w:rPr>
    </w:lvl>
    <w:lvl w:ilvl="2">
      <w:start w:val="1"/>
      <w:numFmt w:val="decimal"/>
      <w:lvlText w:val="%1.%2.%3"/>
      <w:lvlJc w:val="left"/>
      <w:pPr>
        <w:ind w:left="1922" w:hanging="788"/>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D5C100D"/>
    <w:multiLevelType w:val="multilevel"/>
    <w:tmpl w:val="4CFCBC52"/>
    <w:lvl w:ilvl="0">
      <w:start w:val="1"/>
      <w:numFmt w:val="decimal"/>
      <w:pStyle w:val="Nivel01"/>
      <w:lvlText w:val="%1."/>
      <w:lvlJc w:val="left"/>
      <w:pPr>
        <w:ind w:left="1777" w:hanging="360"/>
      </w:pPr>
      <w:rPr>
        <w:rFonts w:ascii="Arial" w:eastAsiaTheme="majorEastAsia" w:hAnsi="Arial" w:cs="Arial" w:hint="default"/>
        <w:b/>
      </w:rPr>
    </w:lvl>
    <w:lvl w:ilvl="1">
      <w:start w:val="13"/>
      <w:numFmt w:val="decimal"/>
      <w:lvlText w:val="%1.%2."/>
      <w:lvlJc w:val="left"/>
      <w:pPr>
        <w:ind w:left="1282"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F750BC8"/>
    <w:multiLevelType w:val="multilevel"/>
    <w:tmpl w:val="DE225D0E"/>
    <w:styleLink w:val="Estilo2"/>
    <w:lvl w:ilvl="0">
      <w:start w:val="1"/>
      <w:numFmt w:val="decimal"/>
      <w:lvlText w:val="%1."/>
      <w:lvlJc w:val="left"/>
      <w:pPr>
        <w:ind w:left="1777" w:hanging="360"/>
      </w:pPr>
      <w:rPr>
        <w:rFonts w:ascii="Arial" w:eastAsiaTheme="majorEastAsia" w:hAnsi="Arial" w:cs="Arial" w:hint="default"/>
        <w:b/>
      </w:rPr>
    </w:lvl>
    <w:lvl w:ilvl="1">
      <w:start w:val="1"/>
      <w:numFmt w:val="decimal"/>
      <w:lvlText w:val="%1.%2."/>
      <w:lvlJc w:val="left"/>
      <w:pPr>
        <w:ind w:left="1282"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55B6E62"/>
    <w:multiLevelType w:val="multilevel"/>
    <w:tmpl w:val="CC2C526E"/>
    <w:lvl w:ilvl="0">
      <w:start w:val="1"/>
      <w:numFmt w:val="decimal"/>
      <w:pStyle w:val="Solon1"/>
      <w:suff w:val="nothing"/>
      <w:lvlText w:val="%1"/>
      <w:lvlJc w:val="left"/>
      <w:pPr>
        <w:tabs>
          <w:tab w:val="num" w:pos="0"/>
        </w:tabs>
        <w:ind w:left="0" w:firstLine="0"/>
      </w:pPr>
    </w:lvl>
    <w:lvl w:ilvl="1">
      <w:start w:val="1"/>
      <w:numFmt w:val="decimal"/>
      <w:lvlText w:val="%1.%2"/>
      <w:lvlJc w:val="left"/>
      <w:pPr>
        <w:tabs>
          <w:tab w:val="num" w:pos="1134"/>
        </w:tabs>
        <w:ind w:left="1134" w:hanging="1134"/>
      </w:pPr>
      <w:rPr>
        <w:rFonts w:ascii="Times New Roman" w:hAnsi="Times New Roman"/>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0">
    <w:nsid w:val="4E6D6C4E"/>
    <w:multiLevelType w:val="multilevel"/>
    <w:tmpl w:val="5EA8AD42"/>
    <w:lvl w:ilvl="0">
      <w:start w:val="1"/>
      <w:numFmt w:val="decimal"/>
      <w:pStyle w:val="ContratoTitulo"/>
      <w:suff w:val="nothing"/>
      <w:lvlText w:val="%1"/>
      <w:lvlJc w:val="left"/>
      <w:pPr>
        <w:tabs>
          <w:tab w:val="num" w:pos="0"/>
        </w:tabs>
        <w:ind w:left="0" w:firstLine="0"/>
      </w:pPr>
      <w:rPr>
        <w:b/>
        <w:i w:val="0"/>
      </w:rPr>
    </w:lvl>
    <w:lvl w:ilvl="1">
      <w:start w:val="1"/>
      <w:numFmt w:val="decimal"/>
      <w:lvlText w:val="%1.%2"/>
      <w:lvlJc w:val="left"/>
      <w:pPr>
        <w:tabs>
          <w:tab w:val="num" w:pos="360"/>
        </w:tabs>
        <w:ind w:left="0" w:firstLine="0"/>
      </w:pPr>
      <w:rPr>
        <w:rFonts w:ascii="Times New Roman" w:hAnsi="Times New Roman"/>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138"/>
        </w:tabs>
        <w:ind w:left="1418" w:firstLine="0"/>
      </w:pPr>
      <w:rPr>
        <w:b/>
        <w:i w:val="0"/>
      </w:r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1">
    <w:nsid w:val="4F6C209D"/>
    <w:multiLevelType w:val="multilevel"/>
    <w:tmpl w:val="B5D2B028"/>
    <w:lvl w:ilvl="0">
      <w:start w:val="1"/>
      <w:numFmt w:val="lowerLetter"/>
      <w:pStyle w:val="NumeradaNegrito"/>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nsid w:val="519A4BD4"/>
    <w:multiLevelType w:val="multilevel"/>
    <w:tmpl w:val="A67C5236"/>
    <w:styleLink w:val="Estilo1"/>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8C70088"/>
    <w:multiLevelType w:val="multilevel"/>
    <w:tmpl w:val="2334FDA2"/>
    <w:lvl w:ilvl="0">
      <w:start w:val="1"/>
      <w:numFmt w:val="decimal"/>
      <w:pStyle w:val="Nivel1"/>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1DD361E"/>
    <w:multiLevelType w:val="multilevel"/>
    <w:tmpl w:val="5816C3E4"/>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0"/>
  </w:num>
  <w:num w:numId="3">
    <w:abstractNumId w:val="12"/>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8"/>
  </w:num>
  <w:num w:numId="8">
    <w:abstractNumId w:val="11"/>
  </w:num>
  <w:num w:numId="9">
    <w:abstractNumId w:val="9"/>
  </w:num>
  <w:num w:numId="10">
    <w:abstractNumId w:val="10"/>
  </w:num>
  <w:num w:numId="11">
    <w:abstractNumId w:val="5"/>
  </w:num>
  <w:num w:numId="12">
    <w:abstractNumId w:val="4"/>
  </w:num>
  <w:num w:numId="13">
    <w:abstractNumId w:val="14"/>
  </w:num>
  <w:num w:numId="14">
    <w:abstractNumId w:val="14"/>
  </w:num>
  <w:num w:numId="15">
    <w:abstractNumId w:val="14"/>
  </w:num>
  <w:num w:numId="16">
    <w:abstractNumId w:val="14"/>
  </w:num>
  <w:num w:numId="17">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activeWritingStyle w:appName="MSWord" w:lang="pt-BR" w:vendorID="64" w:dllVersion="4096" w:nlCheck="1" w:checkStyle="0"/>
  <w:activeWritingStyle w:appName="MSWord" w:lang="pt-BR" w:vendorID="64" w:dllVersion="131078"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6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0EE"/>
    <w:rsid w:val="00000400"/>
    <w:rsid w:val="0000071E"/>
    <w:rsid w:val="00000FEE"/>
    <w:rsid w:val="00001089"/>
    <w:rsid w:val="00001ABE"/>
    <w:rsid w:val="00001BCF"/>
    <w:rsid w:val="0000236D"/>
    <w:rsid w:val="00002A04"/>
    <w:rsid w:val="00003027"/>
    <w:rsid w:val="00003298"/>
    <w:rsid w:val="00003F71"/>
    <w:rsid w:val="00003F8B"/>
    <w:rsid w:val="00005198"/>
    <w:rsid w:val="00005901"/>
    <w:rsid w:val="00005A68"/>
    <w:rsid w:val="00005C75"/>
    <w:rsid w:val="00006179"/>
    <w:rsid w:val="000069B4"/>
    <w:rsid w:val="000073F3"/>
    <w:rsid w:val="0000756E"/>
    <w:rsid w:val="00007E0D"/>
    <w:rsid w:val="00010C6A"/>
    <w:rsid w:val="0001427F"/>
    <w:rsid w:val="00014402"/>
    <w:rsid w:val="0001451E"/>
    <w:rsid w:val="000147C1"/>
    <w:rsid w:val="00014B1F"/>
    <w:rsid w:val="0001535D"/>
    <w:rsid w:val="00015651"/>
    <w:rsid w:val="000156E9"/>
    <w:rsid w:val="0002260C"/>
    <w:rsid w:val="0002289A"/>
    <w:rsid w:val="000229B1"/>
    <w:rsid w:val="00022BA7"/>
    <w:rsid w:val="0002306D"/>
    <w:rsid w:val="000242C8"/>
    <w:rsid w:val="00024556"/>
    <w:rsid w:val="00025B38"/>
    <w:rsid w:val="00025E06"/>
    <w:rsid w:val="00027155"/>
    <w:rsid w:val="000277DE"/>
    <w:rsid w:val="00031767"/>
    <w:rsid w:val="000318BA"/>
    <w:rsid w:val="00031E06"/>
    <w:rsid w:val="000322A8"/>
    <w:rsid w:val="00032EA8"/>
    <w:rsid w:val="00033DA9"/>
    <w:rsid w:val="00033E86"/>
    <w:rsid w:val="00034A29"/>
    <w:rsid w:val="00034FD6"/>
    <w:rsid w:val="0003743B"/>
    <w:rsid w:val="00037837"/>
    <w:rsid w:val="00037BC3"/>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573BB"/>
    <w:rsid w:val="00060414"/>
    <w:rsid w:val="00060A78"/>
    <w:rsid w:val="00060B91"/>
    <w:rsid w:val="00062853"/>
    <w:rsid w:val="000632E2"/>
    <w:rsid w:val="000648E4"/>
    <w:rsid w:val="00064A73"/>
    <w:rsid w:val="0006537A"/>
    <w:rsid w:val="00065958"/>
    <w:rsid w:val="000662C1"/>
    <w:rsid w:val="00066368"/>
    <w:rsid w:val="000670EC"/>
    <w:rsid w:val="000677A2"/>
    <w:rsid w:val="00067B0A"/>
    <w:rsid w:val="00070375"/>
    <w:rsid w:val="0007075C"/>
    <w:rsid w:val="00070EA5"/>
    <w:rsid w:val="00071384"/>
    <w:rsid w:val="000718D1"/>
    <w:rsid w:val="000725AE"/>
    <w:rsid w:val="00073004"/>
    <w:rsid w:val="00073596"/>
    <w:rsid w:val="00073852"/>
    <w:rsid w:val="000754B8"/>
    <w:rsid w:val="0007625C"/>
    <w:rsid w:val="00076CBC"/>
    <w:rsid w:val="000779C7"/>
    <w:rsid w:val="00077F21"/>
    <w:rsid w:val="00080710"/>
    <w:rsid w:val="00081098"/>
    <w:rsid w:val="00081282"/>
    <w:rsid w:val="0008205E"/>
    <w:rsid w:val="000826B8"/>
    <w:rsid w:val="000839CF"/>
    <w:rsid w:val="000850DC"/>
    <w:rsid w:val="000863AB"/>
    <w:rsid w:val="000879FB"/>
    <w:rsid w:val="00087EF2"/>
    <w:rsid w:val="00090D08"/>
    <w:rsid w:val="00090F5D"/>
    <w:rsid w:val="00092759"/>
    <w:rsid w:val="00092CA5"/>
    <w:rsid w:val="00093B86"/>
    <w:rsid w:val="00094321"/>
    <w:rsid w:val="000967EB"/>
    <w:rsid w:val="00096B41"/>
    <w:rsid w:val="000972D1"/>
    <w:rsid w:val="00097BA4"/>
    <w:rsid w:val="000A010A"/>
    <w:rsid w:val="000A0129"/>
    <w:rsid w:val="000A0BAC"/>
    <w:rsid w:val="000A102A"/>
    <w:rsid w:val="000A1A7B"/>
    <w:rsid w:val="000A1B88"/>
    <w:rsid w:val="000A23DA"/>
    <w:rsid w:val="000A674F"/>
    <w:rsid w:val="000A6EF7"/>
    <w:rsid w:val="000A7A9F"/>
    <w:rsid w:val="000B01DF"/>
    <w:rsid w:val="000B3679"/>
    <w:rsid w:val="000B3F9C"/>
    <w:rsid w:val="000B438F"/>
    <w:rsid w:val="000B49DC"/>
    <w:rsid w:val="000B56AB"/>
    <w:rsid w:val="000B7B55"/>
    <w:rsid w:val="000C123B"/>
    <w:rsid w:val="000C19B2"/>
    <w:rsid w:val="000C19BD"/>
    <w:rsid w:val="000C1A8D"/>
    <w:rsid w:val="000C21AD"/>
    <w:rsid w:val="000C2276"/>
    <w:rsid w:val="000C2297"/>
    <w:rsid w:val="000C2C16"/>
    <w:rsid w:val="000C40ED"/>
    <w:rsid w:val="000C4D36"/>
    <w:rsid w:val="000C51D8"/>
    <w:rsid w:val="000C5344"/>
    <w:rsid w:val="000C5727"/>
    <w:rsid w:val="000C5D14"/>
    <w:rsid w:val="000C6446"/>
    <w:rsid w:val="000C670A"/>
    <w:rsid w:val="000C7B49"/>
    <w:rsid w:val="000D2640"/>
    <w:rsid w:val="000D2AC3"/>
    <w:rsid w:val="000D3590"/>
    <w:rsid w:val="000D3FB8"/>
    <w:rsid w:val="000D4D3E"/>
    <w:rsid w:val="000D4D95"/>
    <w:rsid w:val="000D5CAD"/>
    <w:rsid w:val="000E0696"/>
    <w:rsid w:val="000E15DC"/>
    <w:rsid w:val="000E20A6"/>
    <w:rsid w:val="000E320E"/>
    <w:rsid w:val="000E3CC6"/>
    <w:rsid w:val="000E4F8C"/>
    <w:rsid w:val="000E51F5"/>
    <w:rsid w:val="000E5841"/>
    <w:rsid w:val="000E5B75"/>
    <w:rsid w:val="000E5ED5"/>
    <w:rsid w:val="000E6741"/>
    <w:rsid w:val="000E739A"/>
    <w:rsid w:val="000E778B"/>
    <w:rsid w:val="000F03F6"/>
    <w:rsid w:val="000F104D"/>
    <w:rsid w:val="000F1728"/>
    <w:rsid w:val="000F1C1C"/>
    <w:rsid w:val="000F4088"/>
    <w:rsid w:val="000F4F96"/>
    <w:rsid w:val="000F5A07"/>
    <w:rsid w:val="000F5FD7"/>
    <w:rsid w:val="000F5FF6"/>
    <w:rsid w:val="000F7107"/>
    <w:rsid w:val="00100606"/>
    <w:rsid w:val="00100990"/>
    <w:rsid w:val="0010099D"/>
    <w:rsid w:val="00102F0D"/>
    <w:rsid w:val="00102F2B"/>
    <w:rsid w:val="00103391"/>
    <w:rsid w:val="00103440"/>
    <w:rsid w:val="00103668"/>
    <w:rsid w:val="00105071"/>
    <w:rsid w:val="00105707"/>
    <w:rsid w:val="00105D2B"/>
    <w:rsid w:val="001103B6"/>
    <w:rsid w:val="001103FF"/>
    <w:rsid w:val="00110662"/>
    <w:rsid w:val="00110EB6"/>
    <w:rsid w:val="001115DC"/>
    <w:rsid w:val="001116F8"/>
    <w:rsid w:val="00111C8B"/>
    <w:rsid w:val="001122D4"/>
    <w:rsid w:val="00112F48"/>
    <w:rsid w:val="00113EEB"/>
    <w:rsid w:val="00114D2F"/>
    <w:rsid w:val="00115C30"/>
    <w:rsid w:val="00117056"/>
    <w:rsid w:val="00117A5B"/>
    <w:rsid w:val="0012102E"/>
    <w:rsid w:val="001219B0"/>
    <w:rsid w:val="00123693"/>
    <w:rsid w:val="001245D9"/>
    <w:rsid w:val="00124990"/>
    <w:rsid w:val="00124A63"/>
    <w:rsid w:val="00124F89"/>
    <w:rsid w:val="00125CCF"/>
    <w:rsid w:val="0012659F"/>
    <w:rsid w:val="0012696E"/>
    <w:rsid w:val="00126D51"/>
    <w:rsid w:val="0012744D"/>
    <w:rsid w:val="001274AB"/>
    <w:rsid w:val="00127D78"/>
    <w:rsid w:val="00130039"/>
    <w:rsid w:val="001304C0"/>
    <w:rsid w:val="001305E6"/>
    <w:rsid w:val="001315F2"/>
    <w:rsid w:val="001338E8"/>
    <w:rsid w:val="00133A1F"/>
    <w:rsid w:val="00134694"/>
    <w:rsid w:val="0013520A"/>
    <w:rsid w:val="00135710"/>
    <w:rsid w:val="00136D43"/>
    <w:rsid w:val="0013709F"/>
    <w:rsid w:val="00137846"/>
    <w:rsid w:val="00137BE7"/>
    <w:rsid w:val="0014004B"/>
    <w:rsid w:val="00140584"/>
    <w:rsid w:val="00140ADF"/>
    <w:rsid w:val="00140C8A"/>
    <w:rsid w:val="00141189"/>
    <w:rsid w:val="001414AC"/>
    <w:rsid w:val="001419EE"/>
    <w:rsid w:val="001422EF"/>
    <w:rsid w:val="0014325E"/>
    <w:rsid w:val="00143E29"/>
    <w:rsid w:val="001443B4"/>
    <w:rsid w:val="001443B8"/>
    <w:rsid w:val="00144991"/>
    <w:rsid w:val="0014579E"/>
    <w:rsid w:val="0014670B"/>
    <w:rsid w:val="00146BDF"/>
    <w:rsid w:val="00150295"/>
    <w:rsid w:val="001516EA"/>
    <w:rsid w:val="00151C15"/>
    <w:rsid w:val="0015394F"/>
    <w:rsid w:val="00153E25"/>
    <w:rsid w:val="00154505"/>
    <w:rsid w:val="00155D25"/>
    <w:rsid w:val="0015684D"/>
    <w:rsid w:val="00160602"/>
    <w:rsid w:val="001608E4"/>
    <w:rsid w:val="001608FB"/>
    <w:rsid w:val="00160BBD"/>
    <w:rsid w:val="00160DA4"/>
    <w:rsid w:val="00162DC6"/>
    <w:rsid w:val="00162DD9"/>
    <w:rsid w:val="00163AC6"/>
    <w:rsid w:val="00164870"/>
    <w:rsid w:val="0016506B"/>
    <w:rsid w:val="00165577"/>
    <w:rsid w:val="0016584A"/>
    <w:rsid w:val="0016592C"/>
    <w:rsid w:val="0016603C"/>
    <w:rsid w:val="00166516"/>
    <w:rsid w:val="00166820"/>
    <w:rsid w:val="00170173"/>
    <w:rsid w:val="00170CE1"/>
    <w:rsid w:val="00171353"/>
    <w:rsid w:val="0017284B"/>
    <w:rsid w:val="0017326E"/>
    <w:rsid w:val="00173306"/>
    <w:rsid w:val="00174CAA"/>
    <w:rsid w:val="00174F1B"/>
    <w:rsid w:val="00175B9C"/>
    <w:rsid w:val="001764FB"/>
    <w:rsid w:val="00177958"/>
    <w:rsid w:val="00177CD5"/>
    <w:rsid w:val="00180D95"/>
    <w:rsid w:val="0018179A"/>
    <w:rsid w:val="001817D2"/>
    <w:rsid w:val="00181E1F"/>
    <w:rsid w:val="0018218A"/>
    <w:rsid w:val="00182912"/>
    <w:rsid w:val="00184086"/>
    <w:rsid w:val="00184618"/>
    <w:rsid w:val="00184919"/>
    <w:rsid w:val="00185D44"/>
    <w:rsid w:val="001904A8"/>
    <w:rsid w:val="0019184C"/>
    <w:rsid w:val="0019277B"/>
    <w:rsid w:val="001937C4"/>
    <w:rsid w:val="00194118"/>
    <w:rsid w:val="001979BA"/>
    <w:rsid w:val="001A05D5"/>
    <w:rsid w:val="001A1732"/>
    <w:rsid w:val="001A20E8"/>
    <w:rsid w:val="001A2CE9"/>
    <w:rsid w:val="001A3A05"/>
    <w:rsid w:val="001A3E18"/>
    <w:rsid w:val="001A43DE"/>
    <w:rsid w:val="001A4748"/>
    <w:rsid w:val="001A570F"/>
    <w:rsid w:val="001A5CB1"/>
    <w:rsid w:val="001B005B"/>
    <w:rsid w:val="001B0729"/>
    <w:rsid w:val="001B1079"/>
    <w:rsid w:val="001B129F"/>
    <w:rsid w:val="001B1FCE"/>
    <w:rsid w:val="001B2A3F"/>
    <w:rsid w:val="001B47C2"/>
    <w:rsid w:val="001B6A19"/>
    <w:rsid w:val="001B7184"/>
    <w:rsid w:val="001B7FE6"/>
    <w:rsid w:val="001C3F32"/>
    <w:rsid w:val="001C48B6"/>
    <w:rsid w:val="001C4C04"/>
    <w:rsid w:val="001C57FF"/>
    <w:rsid w:val="001C694F"/>
    <w:rsid w:val="001C70DB"/>
    <w:rsid w:val="001C721E"/>
    <w:rsid w:val="001C7BDC"/>
    <w:rsid w:val="001D02D4"/>
    <w:rsid w:val="001D288E"/>
    <w:rsid w:val="001D2C58"/>
    <w:rsid w:val="001D3951"/>
    <w:rsid w:val="001D3DEF"/>
    <w:rsid w:val="001D3ED8"/>
    <w:rsid w:val="001D3F39"/>
    <w:rsid w:val="001D3FED"/>
    <w:rsid w:val="001D4EF3"/>
    <w:rsid w:val="001D5CE7"/>
    <w:rsid w:val="001D651E"/>
    <w:rsid w:val="001D7B52"/>
    <w:rsid w:val="001D7FE5"/>
    <w:rsid w:val="001E053E"/>
    <w:rsid w:val="001E1335"/>
    <w:rsid w:val="001E2380"/>
    <w:rsid w:val="001E2579"/>
    <w:rsid w:val="001E37C5"/>
    <w:rsid w:val="001E3AAF"/>
    <w:rsid w:val="001E4026"/>
    <w:rsid w:val="001E52DF"/>
    <w:rsid w:val="001E629D"/>
    <w:rsid w:val="001F093A"/>
    <w:rsid w:val="001F0A6E"/>
    <w:rsid w:val="001F0D23"/>
    <w:rsid w:val="001F10DF"/>
    <w:rsid w:val="001F28BE"/>
    <w:rsid w:val="001F3580"/>
    <w:rsid w:val="001F39FA"/>
    <w:rsid w:val="001F5154"/>
    <w:rsid w:val="001F53FA"/>
    <w:rsid w:val="001F6730"/>
    <w:rsid w:val="001F6A1C"/>
    <w:rsid w:val="001F6C44"/>
    <w:rsid w:val="00200097"/>
    <w:rsid w:val="00201BC1"/>
    <w:rsid w:val="00202234"/>
    <w:rsid w:val="00202A04"/>
    <w:rsid w:val="00202DBE"/>
    <w:rsid w:val="00203041"/>
    <w:rsid w:val="00203BD2"/>
    <w:rsid w:val="00204642"/>
    <w:rsid w:val="00205197"/>
    <w:rsid w:val="0020593D"/>
    <w:rsid w:val="002059A3"/>
    <w:rsid w:val="002059AC"/>
    <w:rsid w:val="00205F44"/>
    <w:rsid w:val="00206083"/>
    <w:rsid w:val="00206480"/>
    <w:rsid w:val="002070F6"/>
    <w:rsid w:val="00207B98"/>
    <w:rsid w:val="00210001"/>
    <w:rsid w:val="002105DC"/>
    <w:rsid w:val="0021106D"/>
    <w:rsid w:val="00211C19"/>
    <w:rsid w:val="00211F6A"/>
    <w:rsid w:val="00212535"/>
    <w:rsid w:val="00213E32"/>
    <w:rsid w:val="00214276"/>
    <w:rsid w:val="00215F59"/>
    <w:rsid w:val="00216492"/>
    <w:rsid w:val="0021698A"/>
    <w:rsid w:val="00216AA5"/>
    <w:rsid w:val="00216D15"/>
    <w:rsid w:val="00220307"/>
    <w:rsid w:val="00221A22"/>
    <w:rsid w:val="00221BA5"/>
    <w:rsid w:val="0022254D"/>
    <w:rsid w:val="00222980"/>
    <w:rsid w:val="0022333F"/>
    <w:rsid w:val="002241A2"/>
    <w:rsid w:val="00224DA8"/>
    <w:rsid w:val="002251D0"/>
    <w:rsid w:val="00225ADC"/>
    <w:rsid w:val="0022617E"/>
    <w:rsid w:val="00226320"/>
    <w:rsid w:val="002273DE"/>
    <w:rsid w:val="00231E9C"/>
    <w:rsid w:val="002345B4"/>
    <w:rsid w:val="00236150"/>
    <w:rsid w:val="00236EF6"/>
    <w:rsid w:val="00240420"/>
    <w:rsid w:val="00240B17"/>
    <w:rsid w:val="00241719"/>
    <w:rsid w:val="00241D78"/>
    <w:rsid w:val="00244175"/>
    <w:rsid w:val="0024516A"/>
    <w:rsid w:val="00245337"/>
    <w:rsid w:val="00245C2C"/>
    <w:rsid w:val="00246DAE"/>
    <w:rsid w:val="00250C01"/>
    <w:rsid w:val="00251108"/>
    <w:rsid w:val="002518EF"/>
    <w:rsid w:val="002521DC"/>
    <w:rsid w:val="002525D7"/>
    <w:rsid w:val="002528B3"/>
    <w:rsid w:val="002538B4"/>
    <w:rsid w:val="002538E3"/>
    <w:rsid w:val="00255593"/>
    <w:rsid w:val="00255907"/>
    <w:rsid w:val="00255C24"/>
    <w:rsid w:val="002574DA"/>
    <w:rsid w:val="00257699"/>
    <w:rsid w:val="0026009E"/>
    <w:rsid w:val="0026065F"/>
    <w:rsid w:val="00260802"/>
    <w:rsid w:val="002617C8"/>
    <w:rsid w:val="002617F3"/>
    <w:rsid w:val="00261A38"/>
    <w:rsid w:val="00262A3E"/>
    <w:rsid w:val="00262BC0"/>
    <w:rsid w:val="0026386A"/>
    <w:rsid w:val="00263A2E"/>
    <w:rsid w:val="00263EDE"/>
    <w:rsid w:val="00265B86"/>
    <w:rsid w:val="00267125"/>
    <w:rsid w:val="00267B22"/>
    <w:rsid w:val="00270642"/>
    <w:rsid w:val="0027097C"/>
    <w:rsid w:val="00270DCA"/>
    <w:rsid w:val="00271CB6"/>
    <w:rsid w:val="002722EA"/>
    <w:rsid w:val="002727AC"/>
    <w:rsid w:val="00272E2D"/>
    <w:rsid w:val="0027301A"/>
    <w:rsid w:val="00274C8E"/>
    <w:rsid w:val="00274FAF"/>
    <w:rsid w:val="00276ECC"/>
    <w:rsid w:val="002770D5"/>
    <w:rsid w:val="00277DEC"/>
    <w:rsid w:val="00277FA1"/>
    <w:rsid w:val="00280436"/>
    <w:rsid w:val="00280846"/>
    <w:rsid w:val="0028159E"/>
    <w:rsid w:val="00281E5E"/>
    <w:rsid w:val="00282AC5"/>
    <w:rsid w:val="00282C8D"/>
    <w:rsid w:val="00282D93"/>
    <w:rsid w:val="00283BFE"/>
    <w:rsid w:val="002840F4"/>
    <w:rsid w:val="0028454F"/>
    <w:rsid w:val="00285983"/>
    <w:rsid w:val="00286AD9"/>
    <w:rsid w:val="00286AF4"/>
    <w:rsid w:val="0028765E"/>
    <w:rsid w:val="0028769B"/>
    <w:rsid w:val="00287BB2"/>
    <w:rsid w:val="0029037D"/>
    <w:rsid w:val="002906AC"/>
    <w:rsid w:val="002911C7"/>
    <w:rsid w:val="00291936"/>
    <w:rsid w:val="00291A77"/>
    <w:rsid w:val="00291ABA"/>
    <w:rsid w:val="0029208B"/>
    <w:rsid w:val="00292A58"/>
    <w:rsid w:val="002937D4"/>
    <w:rsid w:val="00293FFC"/>
    <w:rsid w:val="00294348"/>
    <w:rsid w:val="002946EB"/>
    <w:rsid w:val="00294C1A"/>
    <w:rsid w:val="00294EF2"/>
    <w:rsid w:val="002950EF"/>
    <w:rsid w:val="002A046D"/>
    <w:rsid w:val="002A17C6"/>
    <w:rsid w:val="002A1D8D"/>
    <w:rsid w:val="002A33D5"/>
    <w:rsid w:val="002A3991"/>
    <w:rsid w:val="002A4212"/>
    <w:rsid w:val="002A50DF"/>
    <w:rsid w:val="002A545E"/>
    <w:rsid w:val="002A54DE"/>
    <w:rsid w:val="002A5B83"/>
    <w:rsid w:val="002A7034"/>
    <w:rsid w:val="002A7E55"/>
    <w:rsid w:val="002B0CB2"/>
    <w:rsid w:val="002B138E"/>
    <w:rsid w:val="002B2541"/>
    <w:rsid w:val="002B39B4"/>
    <w:rsid w:val="002B3E35"/>
    <w:rsid w:val="002B3F95"/>
    <w:rsid w:val="002B50AB"/>
    <w:rsid w:val="002B5153"/>
    <w:rsid w:val="002B5E72"/>
    <w:rsid w:val="002B60CC"/>
    <w:rsid w:val="002B6BC3"/>
    <w:rsid w:val="002B7949"/>
    <w:rsid w:val="002C006A"/>
    <w:rsid w:val="002C191F"/>
    <w:rsid w:val="002C2736"/>
    <w:rsid w:val="002C4DC1"/>
    <w:rsid w:val="002C54C1"/>
    <w:rsid w:val="002C5E97"/>
    <w:rsid w:val="002C661C"/>
    <w:rsid w:val="002C6DEE"/>
    <w:rsid w:val="002D04FB"/>
    <w:rsid w:val="002D1B50"/>
    <w:rsid w:val="002D78B4"/>
    <w:rsid w:val="002D7C8E"/>
    <w:rsid w:val="002E160F"/>
    <w:rsid w:val="002E2218"/>
    <w:rsid w:val="002E3B9D"/>
    <w:rsid w:val="002E3EEA"/>
    <w:rsid w:val="002E3F91"/>
    <w:rsid w:val="002E40C5"/>
    <w:rsid w:val="002E4709"/>
    <w:rsid w:val="002E480D"/>
    <w:rsid w:val="002E544D"/>
    <w:rsid w:val="002E5F6B"/>
    <w:rsid w:val="002E60B3"/>
    <w:rsid w:val="002E6DA0"/>
    <w:rsid w:val="002E6F4E"/>
    <w:rsid w:val="002E7544"/>
    <w:rsid w:val="002E7C0B"/>
    <w:rsid w:val="002E7F19"/>
    <w:rsid w:val="002F084D"/>
    <w:rsid w:val="002F0A9A"/>
    <w:rsid w:val="002F1CE6"/>
    <w:rsid w:val="002F308B"/>
    <w:rsid w:val="002F3B04"/>
    <w:rsid w:val="002F4811"/>
    <w:rsid w:val="002F48A7"/>
    <w:rsid w:val="002F6A58"/>
    <w:rsid w:val="002F6C2E"/>
    <w:rsid w:val="002F717F"/>
    <w:rsid w:val="002F7EB1"/>
    <w:rsid w:val="00302138"/>
    <w:rsid w:val="00303864"/>
    <w:rsid w:val="0030393B"/>
    <w:rsid w:val="00304AEA"/>
    <w:rsid w:val="00304B56"/>
    <w:rsid w:val="003109E1"/>
    <w:rsid w:val="00310B4A"/>
    <w:rsid w:val="0031193F"/>
    <w:rsid w:val="003141E8"/>
    <w:rsid w:val="00314264"/>
    <w:rsid w:val="00314319"/>
    <w:rsid w:val="00315A92"/>
    <w:rsid w:val="00315CA8"/>
    <w:rsid w:val="0031611E"/>
    <w:rsid w:val="00316F30"/>
    <w:rsid w:val="003201C9"/>
    <w:rsid w:val="0032069E"/>
    <w:rsid w:val="0032192E"/>
    <w:rsid w:val="00321A1D"/>
    <w:rsid w:val="003238C3"/>
    <w:rsid w:val="00323B36"/>
    <w:rsid w:val="00324781"/>
    <w:rsid w:val="00324BCD"/>
    <w:rsid w:val="00324F30"/>
    <w:rsid w:val="00325023"/>
    <w:rsid w:val="0032533F"/>
    <w:rsid w:val="00325FD8"/>
    <w:rsid w:val="003265B9"/>
    <w:rsid w:val="00326651"/>
    <w:rsid w:val="00327232"/>
    <w:rsid w:val="00330864"/>
    <w:rsid w:val="00331182"/>
    <w:rsid w:val="00332C60"/>
    <w:rsid w:val="0033368E"/>
    <w:rsid w:val="00333D81"/>
    <w:rsid w:val="003342E1"/>
    <w:rsid w:val="00335234"/>
    <w:rsid w:val="0033550F"/>
    <w:rsid w:val="0033678D"/>
    <w:rsid w:val="003371F1"/>
    <w:rsid w:val="00340692"/>
    <w:rsid w:val="00340EE0"/>
    <w:rsid w:val="00340FFA"/>
    <w:rsid w:val="003422D7"/>
    <w:rsid w:val="00342322"/>
    <w:rsid w:val="00342A21"/>
    <w:rsid w:val="00342AA1"/>
    <w:rsid w:val="00343032"/>
    <w:rsid w:val="00343DE8"/>
    <w:rsid w:val="00343EB6"/>
    <w:rsid w:val="00344637"/>
    <w:rsid w:val="00344BEF"/>
    <w:rsid w:val="00344C69"/>
    <w:rsid w:val="00344F82"/>
    <w:rsid w:val="00346A5E"/>
    <w:rsid w:val="0034783E"/>
    <w:rsid w:val="00347A2E"/>
    <w:rsid w:val="00350615"/>
    <w:rsid w:val="003509E1"/>
    <w:rsid w:val="00350BED"/>
    <w:rsid w:val="00350E1F"/>
    <w:rsid w:val="003529E5"/>
    <w:rsid w:val="00353778"/>
    <w:rsid w:val="00354B78"/>
    <w:rsid w:val="00355EDF"/>
    <w:rsid w:val="0035658A"/>
    <w:rsid w:val="00360501"/>
    <w:rsid w:val="00361551"/>
    <w:rsid w:val="0036166A"/>
    <w:rsid w:val="003618C2"/>
    <w:rsid w:val="0036297E"/>
    <w:rsid w:val="0036328D"/>
    <w:rsid w:val="003639AA"/>
    <w:rsid w:val="00363E13"/>
    <w:rsid w:val="00364141"/>
    <w:rsid w:val="0036492D"/>
    <w:rsid w:val="00364F4B"/>
    <w:rsid w:val="00365B30"/>
    <w:rsid w:val="00365B8B"/>
    <w:rsid w:val="00365D90"/>
    <w:rsid w:val="003664F7"/>
    <w:rsid w:val="00366705"/>
    <w:rsid w:val="00367D72"/>
    <w:rsid w:val="00367EF6"/>
    <w:rsid w:val="00370241"/>
    <w:rsid w:val="0037125D"/>
    <w:rsid w:val="00371EF6"/>
    <w:rsid w:val="00372385"/>
    <w:rsid w:val="00372512"/>
    <w:rsid w:val="00373F2A"/>
    <w:rsid w:val="00373F2B"/>
    <w:rsid w:val="003778BE"/>
    <w:rsid w:val="003779A2"/>
    <w:rsid w:val="00381011"/>
    <w:rsid w:val="0038139C"/>
    <w:rsid w:val="00383009"/>
    <w:rsid w:val="00383436"/>
    <w:rsid w:val="00383522"/>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6AF"/>
    <w:rsid w:val="00396DE4"/>
    <w:rsid w:val="00396E8A"/>
    <w:rsid w:val="003A05B0"/>
    <w:rsid w:val="003A0AD2"/>
    <w:rsid w:val="003A0D0D"/>
    <w:rsid w:val="003A1ED1"/>
    <w:rsid w:val="003A4870"/>
    <w:rsid w:val="003A4E63"/>
    <w:rsid w:val="003A6B1C"/>
    <w:rsid w:val="003A73C1"/>
    <w:rsid w:val="003A7599"/>
    <w:rsid w:val="003A7B29"/>
    <w:rsid w:val="003B01FD"/>
    <w:rsid w:val="003B09A5"/>
    <w:rsid w:val="003B09CB"/>
    <w:rsid w:val="003B0D27"/>
    <w:rsid w:val="003B219B"/>
    <w:rsid w:val="003B3A4B"/>
    <w:rsid w:val="003B3D51"/>
    <w:rsid w:val="003B479C"/>
    <w:rsid w:val="003B48C0"/>
    <w:rsid w:val="003B4B2C"/>
    <w:rsid w:val="003B55DE"/>
    <w:rsid w:val="003B74E1"/>
    <w:rsid w:val="003B791E"/>
    <w:rsid w:val="003C0AA6"/>
    <w:rsid w:val="003C1379"/>
    <w:rsid w:val="003C181E"/>
    <w:rsid w:val="003C2524"/>
    <w:rsid w:val="003C29CB"/>
    <w:rsid w:val="003C493E"/>
    <w:rsid w:val="003C4C35"/>
    <w:rsid w:val="003C576A"/>
    <w:rsid w:val="003C609E"/>
    <w:rsid w:val="003C6275"/>
    <w:rsid w:val="003C62F2"/>
    <w:rsid w:val="003C6615"/>
    <w:rsid w:val="003C6AD6"/>
    <w:rsid w:val="003D2C66"/>
    <w:rsid w:val="003D41DD"/>
    <w:rsid w:val="003D448A"/>
    <w:rsid w:val="003D47AF"/>
    <w:rsid w:val="003D4C30"/>
    <w:rsid w:val="003D57A2"/>
    <w:rsid w:val="003D729D"/>
    <w:rsid w:val="003D7BC9"/>
    <w:rsid w:val="003E036D"/>
    <w:rsid w:val="003E1085"/>
    <w:rsid w:val="003E26F1"/>
    <w:rsid w:val="003E4927"/>
    <w:rsid w:val="003E4D76"/>
    <w:rsid w:val="003E5379"/>
    <w:rsid w:val="003E55B1"/>
    <w:rsid w:val="003E6643"/>
    <w:rsid w:val="003E6D56"/>
    <w:rsid w:val="003E7690"/>
    <w:rsid w:val="003F004A"/>
    <w:rsid w:val="003F039A"/>
    <w:rsid w:val="003F03D6"/>
    <w:rsid w:val="003F0AE3"/>
    <w:rsid w:val="003F11D8"/>
    <w:rsid w:val="003F1437"/>
    <w:rsid w:val="003F185C"/>
    <w:rsid w:val="003F2446"/>
    <w:rsid w:val="003F367F"/>
    <w:rsid w:val="003F36A3"/>
    <w:rsid w:val="003F6E6A"/>
    <w:rsid w:val="003F6F05"/>
    <w:rsid w:val="003F7409"/>
    <w:rsid w:val="003F7A0D"/>
    <w:rsid w:val="003F7C89"/>
    <w:rsid w:val="004000E0"/>
    <w:rsid w:val="00400200"/>
    <w:rsid w:val="0040029A"/>
    <w:rsid w:val="004011D9"/>
    <w:rsid w:val="00401A9B"/>
    <w:rsid w:val="004021DF"/>
    <w:rsid w:val="00402F30"/>
    <w:rsid w:val="004036E0"/>
    <w:rsid w:val="00403752"/>
    <w:rsid w:val="004037DD"/>
    <w:rsid w:val="00403EDC"/>
    <w:rsid w:val="00404065"/>
    <w:rsid w:val="0040443F"/>
    <w:rsid w:val="00404A35"/>
    <w:rsid w:val="004053E1"/>
    <w:rsid w:val="0040596A"/>
    <w:rsid w:val="00406952"/>
    <w:rsid w:val="00407481"/>
    <w:rsid w:val="00407603"/>
    <w:rsid w:val="004076F7"/>
    <w:rsid w:val="00407F1C"/>
    <w:rsid w:val="0041195D"/>
    <w:rsid w:val="00412BBF"/>
    <w:rsid w:val="00412C7A"/>
    <w:rsid w:val="00413089"/>
    <w:rsid w:val="00413150"/>
    <w:rsid w:val="00414599"/>
    <w:rsid w:val="00414BC2"/>
    <w:rsid w:val="0041506F"/>
    <w:rsid w:val="00415D0B"/>
    <w:rsid w:val="00415F27"/>
    <w:rsid w:val="00416A59"/>
    <w:rsid w:val="00416D8E"/>
    <w:rsid w:val="00417CA8"/>
    <w:rsid w:val="00420140"/>
    <w:rsid w:val="0042080B"/>
    <w:rsid w:val="00421408"/>
    <w:rsid w:val="0042190C"/>
    <w:rsid w:val="00421976"/>
    <w:rsid w:val="00422721"/>
    <w:rsid w:val="004240CD"/>
    <w:rsid w:val="00424113"/>
    <w:rsid w:val="004246E7"/>
    <w:rsid w:val="004247FE"/>
    <w:rsid w:val="00425359"/>
    <w:rsid w:val="004253AF"/>
    <w:rsid w:val="00425A1D"/>
    <w:rsid w:val="00427410"/>
    <w:rsid w:val="00427A6C"/>
    <w:rsid w:val="00427B28"/>
    <w:rsid w:val="004307A2"/>
    <w:rsid w:val="00431629"/>
    <w:rsid w:val="004316D7"/>
    <w:rsid w:val="00431A7F"/>
    <w:rsid w:val="00431EDA"/>
    <w:rsid w:val="00431F33"/>
    <w:rsid w:val="0043231C"/>
    <w:rsid w:val="00432470"/>
    <w:rsid w:val="00432837"/>
    <w:rsid w:val="00435124"/>
    <w:rsid w:val="00435447"/>
    <w:rsid w:val="00435EA4"/>
    <w:rsid w:val="00435EDE"/>
    <w:rsid w:val="00436860"/>
    <w:rsid w:val="004370AA"/>
    <w:rsid w:val="00437BCA"/>
    <w:rsid w:val="00441A6B"/>
    <w:rsid w:val="00441EA1"/>
    <w:rsid w:val="00442605"/>
    <w:rsid w:val="00445418"/>
    <w:rsid w:val="0044564C"/>
    <w:rsid w:val="00445798"/>
    <w:rsid w:val="0044725C"/>
    <w:rsid w:val="00447465"/>
    <w:rsid w:val="004505C1"/>
    <w:rsid w:val="00450CD0"/>
    <w:rsid w:val="00452011"/>
    <w:rsid w:val="00452B0A"/>
    <w:rsid w:val="00453647"/>
    <w:rsid w:val="0045384E"/>
    <w:rsid w:val="004546BE"/>
    <w:rsid w:val="004549EA"/>
    <w:rsid w:val="00454CC0"/>
    <w:rsid w:val="00454F9C"/>
    <w:rsid w:val="0045541D"/>
    <w:rsid w:val="00455AB5"/>
    <w:rsid w:val="00455CBE"/>
    <w:rsid w:val="00455EB7"/>
    <w:rsid w:val="00455FD5"/>
    <w:rsid w:val="00457B6F"/>
    <w:rsid w:val="00457CC6"/>
    <w:rsid w:val="004602E1"/>
    <w:rsid w:val="00460E8A"/>
    <w:rsid w:val="00461B9F"/>
    <w:rsid w:val="0046230A"/>
    <w:rsid w:val="004629B8"/>
    <w:rsid w:val="00462C95"/>
    <w:rsid w:val="00462E4C"/>
    <w:rsid w:val="004634B2"/>
    <w:rsid w:val="00463B0A"/>
    <w:rsid w:val="0046486A"/>
    <w:rsid w:val="004649EB"/>
    <w:rsid w:val="00464AAF"/>
    <w:rsid w:val="00464D4C"/>
    <w:rsid w:val="00464FEC"/>
    <w:rsid w:val="00465041"/>
    <w:rsid w:val="004653C5"/>
    <w:rsid w:val="00465909"/>
    <w:rsid w:val="00467518"/>
    <w:rsid w:val="00471425"/>
    <w:rsid w:val="004728ED"/>
    <w:rsid w:val="004737D0"/>
    <w:rsid w:val="004759EB"/>
    <w:rsid w:val="00475ACE"/>
    <w:rsid w:val="004761C2"/>
    <w:rsid w:val="004773FC"/>
    <w:rsid w:val="00480328"/>
    <w:rsid w:val="004804EA"/>
    <w:rsid w:val="0048110E"/>
    <w:rsid w:val="00481683"/>
    <w:rsid w:val="00482AA9"/>
    <w:rsid w:val="004834FC"/>
    <w:rsid w:val="00483B15"/>
    <w:rsid w:val="00483FB9"/>
    <w:rsid w:val="00485171"/>
    <w:rsid w:val="00485CC2"/>
    <w:rsid w:val="00486C44"/>
    <w:rsid w:val="0049237B"/>
    <w:rsid w:val="00492E29"/>
    <w:rsid w:val="00494AE7"/>
    <w:rsid w:val="00494EC9"/>
    <w:rsid w:val="00496320"/>
    <w:rsid w:val="00496860"/>
    <w:rsid w:val="00496877"/>
    <w:rsid w:val="00497B16"/>
    <w:rsid w:val="004A03F8"/>
    <w:rsid w:val="004A13C4"/>
    <w:rsid w:val="004A1BC0"/>
    <w:rsid w:val="004A57F5"/>
    <w:rsid w:val="004A5D92"/>
    <w:rsid w:val="004A662E"/>
    <w:rsid w:val="004A68E6"/>
    <w:rsid w:val="004A7574"/>
    <w:rsid w:val="004A7BBC"/>
    <w:rsid w:val="004A7DEB"/>
    <w:rsid w:val="004B056C"/>
    <w:rsid w:val="004B05B0"/>
    <w:rsid w:val="004B0CAC"/>
    <w:rsid w:val="004B18C5"/>
    <w:rsid w:val="004B19B5"/>
    <w:rsid w:val="004B1D7D"/>
    <w:rsid w:val="004B3088"/>
    <w:rsid w:val="004B345A"/>
    <w:rsid w:val="004B36DC"/>
    <w:rsid w:val="004B37BA"/>
    <w:rsid w:val="004B3A83"/>
    <w:rsid w:val="004B460A"/>
    <w:rsid w:val="004B68C4"/>
    <w:rsid w:val="004B6B1E"/>
    <w:rsid w:val="004B723D"/>
    <w:rsid w:val="004C0212"/>
    <w:rsid w:val="004C05F9"/>
    <w:rsid w:val="004C0B32"/>
    <w:rsid w:val="004C0C6D"/>
    <w:rsid w:val="004C2BFF"/>
    <w:rsid w:val="004C41A0"/>
    <w:rsid w:val="004C49F0"/>
    <w:rsid w:val="004C52CE"/>
    <w:rsid w:val="004C65E0"/>
    <w:rsid w:val="004C69E6"/>
    <w:rsid w:val="004C7A61"/>
    <w:rsid w:val="004C7C52"/>
    <w:rsid w:val="004D3268"/>
    <w:rsid w:val="004D374E"/>
    <w:rsid w:val="004D39AE"/>
    <w:rsid w:val="004D5552"/>
    <w:rsid w:val="004D6DCA"/>
    <w:rsid w:val="004D7205"/>
    <w:rsid w:val="004D77CE"/>
    <w:rsid w:val="004E0194"/>
    <w:rsid w:val="004E0787"/>
    <w:rsid w:val="004E2404"/>
    <w:rsid w:val="004E3DF5"/>
    <w:rsid w:val="004E4A16"/>
    <w:rsid w:val="004E52AA"/>
    <w:rsid w:val="004E54DA"/>
    <w:rsid w:val="004E5811"/>
    <w:rsid w:val="004E5DF8"/>
    <w:rsid w:val="004E6FA6"/>
    <w:rsid w:val="004F0C21"/>
    <w:rsid w:val="004F110D"/>
    <w:rsid w:val="004F1177"/>
    <w:rsid w:val="004F20C3"/>
    <w:rsid w:val="004F2E9D"/>
    <w:rsid w:val="004F3375"/>
    <w:rsid w:val="004F45F2"/>
    <w:rsid w:val="004F563A"/>
    <w:rsid w:val="004F5DF9"/>
    <w:rsid w:val="004F6042"/>
    <w:rsid w:val="004F66B4"/>
    <w:rsid w:val="004F6C38"/>
    <w:rsid w:val="004F70D0"/>
    <w:rsid w:val="004F737D"/>
    <w:rsid w:val="004F78C6"/>
    <w:rsid w:val="0050032A"/>
    <w:rsid w:val="00500584"/>
    <w:rsid w:val="0050139A"/>
    <w:rsid w:val="005014F9"/>
    <w:rsid w:val="0050195B"/>
    <w:rsid w:val="0050224C"/>
    <w:rsid w:val="005024BD"/>
    <w:rsid w:val="0050256B"/>
    <w:rsid w:val="0050369D"/>
    <w:rsid w:val="005037A6"/>
    <w:rsid w:val="005041DF"/>
    <w:rsid w:val="005048B8"/>
    <w:rsid w:val="00504FB4"/>
    <w:rsid w:val="005076BB"/>
    <w:rsid w:val="00512D53"/>
    <w:rsid w:val="005132A8"/>
    <w:rsid w:val="00513768"/>
    <w:rsid w:val="005138E0"/>
    <w:rsid w:val="00513C6E"/>
    <w:rsid w:val="0051477F"/>
    <w:rsid w:val="005147F6"/>
    <w:rsid w:val="00514883"/>
    <w:rsid w:val="0051568D"/>
    <w:rsid w:val="0051674B"/>
    <w:rsid w:val="00516EEE"/>
    <w:rsid w:val="00516F69"/>
    <w:rsid w:val="00516FFE"/>
    <w:rsid w:val="005175CE"/>
    <w:rsid w:val="0052075B"/>
    <w:rsid w:val="00520D64"/>
    <w:rsid w:val="005215D2"/>
    <w:rsid w:val="0052176D"/>
    <w:rsid w:val="005259D4"/>
    <w:rsid w:val="00525A84"/>
    <w:rsid w:val="00526C3D"/>
    <w:rsid w:val="00530875"/>
    <w:rsid w:val="00530AE8"/>
    <w:rsid w:val="0053132E"/>
    <w:rsid w:val="00533750"/>
    <w:rsid w:val="005338DF"/>
    <w:rsid w:val="0053498D"/>
    <w:rsid w:val="00534B33"/>
    <w:rsid w:val="005356C1"/>
    <w:rsid w:val="00536923"/>
    <w:rsid w:val="00536D5B"/>
    <w:rsid w:val="005402C5"/>
    <w:rsid w:val="005402E7"/>
    <w:rsid w:val="00540A4E"/>
    <w:rsid w:val="0054384E"/>
    <w:rsid w:val="00544C09"/>
    <w:rsid w:val="00544DE1"/>
    <w:rsid w:val="00551704"/>
    <w:rsid w:val="00551F75"/>
    <w:rsid w:val="00552879"/>
    <w:rsid w:val="00554F4E"/>
    <w:rsid w:val="00555496"/>
    <w:rsid w:val="00557434"/>
    <w:rsid w:val="00557B3A"/>
    <w:rsid w:val="00557D83"/>
    <w:rsid w:val="0056038A"/>
    <w:rsid w:val="0056091A"/>
    <w:rsid w:val="00561C04"/>
    <w:rsid w:val="0056213B"/>
    <w:rsid w:val="005629E2"/>
    <w:rsid w:val="00562F82"/>
    <w:rsid w:val="00564913"/>
    <w:rsid w:val="005653C1"/>
    <w:rsid w:val="00565F30"/>
    <w:rsid w:val="00565FD5"/>
    <w:rsid w:val="00570DD6"/>
    <w:rsid w:val="00571E83"/>
    <w:rsid w:val="0057478F"/>
    <w:rsid w:val="00575FA2"/>
    <w:rsid w:val="005762B2"/>
    <w:rsid w:val="0057708D"/>
    <w:rsid w:val="0057710D"/>
    <w:rsid w:val="0057727A"/>
    <w:rsid w:val="00577B8D"/>
    <w:rsid w:val="005800D8"/>
    <w:rsid w:val="00580C15"/>
    <w:rsid w:val="00581347"/>
    <w:rsid w:val="005817F5"/>
    <w:rsid w:val="00581981"/>
    <w:rsid w:val="00581EA5"/>
    <w:rsid w:val="0058251E"/>
    <w:rsid w:val="00582A6F"/>
    <w:rsid w:val="005846C9"/>
    <w:rsid w:val="00585EEB"/>
    <w:rsid w:val="00586906"/>
    <w:rsid w:val="005873FC"/>
    <w:rsid w:val="00590646"/>
    <w:rsid w:val="00590EAF"/>
    <w:rsid w:val="00591ADF"/>
    <w:rsid w:val="00592346"/>
    <w:rsid w:val="00592626"/>
    <w:rsid w:val="005926A6"/>
    <w:rsid w:val="00592FEA"/>
    <w:rsid w:val="0059368E"/>
    <w:rsid w:val="00593A7A"/>
    <w:rsid w:val="005941CA"/>
    <w:rsid w:val="00594E93"/>
    <w:rsid w:val="005954DF"/>
    <w:rsid w:val="005957DD"/>
    <w:rsid w:val="00595DA6"/>
    <w:rsid w:val="005966BB"/>
    <w:rsid w:val="00596CB4"/>
    <w:rsid w:val="00597898"/>
    <w:rsid w:val="005A0C51"/>
    <w:rsid w:val="005A3F8A"/>
    <w:rsid w:val="005A510C"/>
    <w:rsid w:val="005A511F"/>
    <w:rsid w:val="005A6547"/>
    <w:rsid w:val="005A6A91"/>
    <w:rsid w:val="005B0066"/>
    <w:rsid w:val="005B0188"/>
    <w:rsid w:val="005B09C8"/>
    <w:rsid w:val="005B0CDC"/>
    <w:rsid w:val="005B12EE"/>
    <w:rsid w:val="005B199B"/>
    <w:rsid w:val="005B1C59"/>
    <w:rsid w:val="005B20BB"/>
    <w:rsid w:val="005B3F0F"/>
    <w:rsid w:val="005B4B41"/>
    <w:rsid w:val="005B4E4C"/>
    <w:rsid w:val="005B511B"/>
    <w:rsid w:val="005B5788"/>
    <w:rsid w:val="005B58F0"/>
    <w:rsid w:val="005B5AD8"/>
    <w:rsid w:val="005B654A"/>
    <w:rsid w:val="005B6AE0"/>
    <w:rsid w:val="005B6D5A"/>
    <w:rsid w:val="005B7C12"/>
    <w:rsid w:val="005C1659"/>
    <w:rsid w:val="005C25B5"/>
    <w:rsid w:val="005C3264"/>
    <w:rsid w:val="005C36F8"/>
    <w:rsid w:val="005C3930"/>
    <w:rsid w:val="005C434E"/>
    <w:rsid w:val="005C4D70"/>
    <w:rsid w:val="005C52BD"/>
    <w:rsid w:val="005C599F"/>
    <w:rsid w:val="005C5BB0"/>
    <w:rsid w:val="005C6966"/>
    <w:rsid w:val="005C6D5D"/>
    <w:rsid w:val="005C6E42"/>
    <w:rsid w:val="005C7669"/>
    <w:rsid w:val="005C76D8"/>
    <w:rsid w:val="005C7DCE"/>
    <w:rsid w:val="005D0DD1"/>
    <w:rsid w:val="005D0FB4"/>
    <w:rsid w:val="005D14BE"/>
    <w:rsid w:val="005D1FC2"/>
    <w:rsid w:val="005D2ACC"/>
    <w:rsid w:val="005D2B6E"/>
    <w:rsid w:val="005D3030"/>
    <w:rsid w:val="005D588B"/>
    <w:rsid w:val="005E08E2"/>
    <w:rsid w:val="005E1321"/>
    <w:rsid w:val="005E1666"/>
    <w:rsid w:val="005E1892"/>
    <w:rsid w:val="005E1C1D"/>
    <w:rsid w:val="005E2DD4"/>
    <w:rsid w:val="005E37A0"/>
    <w:rsid w:val="005E47F7"/>
    <w:rsid w:val="005E5528"/>
    <w:rsid w:val="005E5C36"/>
    <w:rsid w:val="005E6D43"/>
    <w:rsid w:val="005E7043"/>
    <w:rsid w:val="005E74D1"/>
    <w:rsid w:val="005F0676"/>
    <w:rsid w:val="005F071E"/>
    <w:rsid w:val="005F1324"/>
    <w:rsid w:val="005F2122"/>
    <w:rsid w:val="005F3E57"/>
    <w:rsid w:val="005F4215"/>
    <w:rsid w:val="005F435C"/>
    <w:rsid w:val="005F51D4"/>
    <w:rsid w:val="005F65EF"/>
    <w:rsid w:val="005F6DEB"/>
    <w:rsid w:val="005F6F64"/>
    <w:rsid w:val="005F7356"/>
    <w:rsid w:val="005F7AA4"/>
    <w:rsid w:val="005F7B0A"/>
    <w:rsid w:val="005F7B7B"/>
    <w:rsid w:val="006007AA"/>
    <w:rsid w:val="0060085B"/>
    <w:rsid w:val="00600BC4"/>
    <w:rsid w:val="00600BD2"/>
    <w:rsid w:val="006010E1"/>
    <w:rsid w:val="00603459"/>
    <w:rsid w:val="00604277"/>
    <w:rsid w:val="00604447"/>
    <w:rsid w:val="00604DC9"/>
    <w:rsid w:val="00605362"/>
    <w:rsid w:val="0060537D"/>
    <w:rsid w:val="00605C11"/>
    <w:rsid w:val="00605D96"/>
    <w:rsid w:val="00606440"/>
    <w:rsid w:val="006067BB"/>
    <w:rsid w:val="006078C2"/>
    <w:rsid w:val="00607C95"/>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3436"/>
    <w:rsid w:val="00623498"/>
    <w:rsid w:val="006236D8"/>
    <w:rsid w:val="006240FD"/>
    <w:rsid w:val="006247EA"/>
    <w:rsid w:val="00624866"/>
    <w:rsid w:val="00624AAE"/>
    <w:rsid w:val="00625595"/>
    <w:rsid w:val="006260A4"/>
    <w:rsid w:val="00626903"/>
    <w:rsid w:val="0062767A"/>
    <w:rsid w:val="00627F57"/>
    <w:rsid w:val="00631549"/>
    <w:rsid w:val="00631982"/>
    <w:rsid w:val="0063211E"/>
    <w:rsid w:val="0063246D"/>
    <w:rsid w:val="00632C63"/>
    <w:rsid w:val="006348A3"/>
    <w:rsid w:val="00634E98"/>
    <w:rsid w:val="0063506A"/>
    <w:rsid w:val="00635362"/>
    <w:rsid w:val="00635809"/>
    <w:rsid w:val="00636593"/>
    <w:rsid w:val="00637B17"/>
    <w:rsid w:val="00637D9B"/>
    <w:rsid w:val="00640298"/>
    <w:rsid w:val="00640F39"/>
    <w:rsid w:val="00640F57"/>
    <w:rsid w:val="006414FF"/>
    <w:rsid w:val="00641EB7"/>
    <w:rsid w:val="00642224"/>
    <w:rsid w:val="00644FDA"/>
    <w:rsid w:val="00645C8E"/>
    <w:rsid w:val="00645C9E"/>
    <w:rsid w:val="00646E4B"/>
    <w:rsid w:val="0064710C"/>
    <w:rsid w:val="0064748F"/>
    <w:rsid w:val="00647B47"/>
    <w:rsid w:val="00647CA5"/>
    <w:rsid w:val="006501D0"/>
    <w:rsid w:val="00650242"/>
    <w:rsid w:val="006503E3"/>
    <w:rsid w:val="0065139C"/>
    <w:rsid w:val="00651D7B"/>
    <w:rsid w:val="006520F3"/>
    <w:rsid w:val="006522C2"/>
    <w:rsid w:val="006525BA"/>
    <w:rsid w:val="0065290E"/>
    <w:rsid w:val="00652BB7"/>
    <w:rsid w:val="00652C9E"/>
    <w:rsid w:val="006553B5"/>
    <w:rsid w:val="00655AAF"/>
    <w:rsid w:val="00656A30"/>
    <w:rsid w:val="00657E82"/>
    <w:rsid w:val="006614E0"/>
    <w:rsid w:val="00661CF4"/>
    <w:rsid w:val="00662C0A"/>
    <w:rsid w:val="006639D3"/>
    <w:rsid w:val="00663F00"/>
    <w:rsid w:val="00665175"/>
    <w:rsid w:val="00665240"/>
    <w:rsid w:val="00666099"/>
    <w:rsid w:val="00666E77"/>
    <w:rsid w:val="00667103"/>
    <w:rsid w:val="006673E7"/>
    <w:rsid w:val="006674C2"/>
    <w:rsid w:val="00667BFB"/>
    <w:rsid w:val="0067042D"/>
    <w:rsid w:val="00670BB3"/>
    <w:rsid w:val="00670D4D"/>
    <w:rsid w:val="00672017"/>
    <w:rsid w:val="006721E2"/>
    <w:rsid w:val="0067239D"/>
    <w:rsid w:val="00673847"/>
    <w:rsid w:val="00674521"/>
    <w:rsid w:val="00674964"/>
    <w:rsid w:val="00677396"/>
    <w:rsid w:val="00677A77"/>
    <w:rsid w:val="006803C4"/>
    <w:rsid w:val="00680467"/>
    <w:rsid w:val="0068087C"/>
    <w:rsid w:val="00680B7E"/>
    <w:rsid w:val="00681927"/>
    <w:rsid w:val="00682814"/>
    <w:rsid w:val="00682E3F"/>
    <w:rsid w:val="00683408"/>
    <w:rsid w:val="00683B94"/>
    <w:rsid w:val="00683F27"/>
    <w:rsid w:val="00684CA4"/>
    <w:rsid w:val="00684E72"/>
    <w:rsid w:val="006859DA"/>
    <w:rsid w:val="00686692"/>
    <w:rsid w:val="00690011"/>
    <w:rsid w:val="006901E4"/>
    <w:rsid w:val="00690316"/>
    <w:rsid w:val="00690CAC"/>
    <w:rsid w:val="00691823"/>
    <w:rsid w:val="00692033"/>
    <w:rsid w:val="00692178"/>
    <w:rsid w:val="00692D34"/>
    <w:rsid w:val="00693033"/>
    <w:rsid w:val="00693321"/>
    <w:rsid w:val="00693A8E"/>
    <w:rsid w:val="00694893"/>
    <w:rsid w:val="00694DD9"/>
    <w:rsid w:val="00695092"/>
    <w:rsid w:val="00695097"/>
    <w:rsid w:val="00697EFC"/>
    <w:rsid w:val="006A0069"/>
    <w:rsid w:val="006A075A"/>
    <w:rsid w:val="006A09BE"/>
    <w:rsid w:val="006A12B1"/>
    <w:rsid w:val="006A16EA"/>
    <w:rsid w:val="006A1E80"/>
    <w:rsid w:val="006A2935"/>
    <w:rsid w:val="006A3CAE"/>
    <w:rsid w:val="006A4415"/>
    <w:rsid w:val="006A44F7"/>
    <w:rsid w:val="006A4CEA"/>
    <w:rsid w:val="006A4E44"/>
    <w:rsid w:val="006A5F42"/>
    <w:rsid w:val="006A6103"/>
    <w:rsid w:val="006A6710"/>
    <w:rsid w:val="006A6813"/>
    <w:rsid w:val="006A7BAB"/>
    <w:rsid w:val="006B08C6"/>
    <w:rsid w:val="006B0AB0"/>
    <w:rsid w:val="006B10ED"/>
    <w:rsid w:val="006B1342"/>
    <w:rsid w:val="006B156A"/>
    <w:rsid w:val="006B1A86"/>
    <w:rsid w:val="006B3A27"/>
    <w:rsid w:val="006B4CA3"/>
    <w:rsid w:val="006B51B2"/>
    <w:rsid w:val="006B62A5"/>
    <w:rsid w:val="006B63B4"/>
    <w:rsid w:val="006C17A0"/>
    <w:rsid w:val="006C3C4A"/>
    <w:rsid w:val="006C5E5B"/>
    <w:rsid w:val="006C6780"/>
    <w:rsid w:val="006C67DA"/>
    <w:rsid w:val="006C69E6"/>
    <w:rsid w:val="006C6BD5"/>
    <w:rsid w:val="006C7CCE"/>
    <w:rsid w:val="006D000D"/>
    <w:rsid w:val="006D0921"/>
    <w:rsid w:val="006D1198"/>
    <w:rsid w:val="006D27E3"/>
    <w:rsid w:val="006D31F8"/>
    <w:rsid w:val="006D4135"/>
    <w:rsid w:val="006D425F"/>
    <w:rsid w:val="006D4C7C"/>
    <w:rsid w:val="006D6112"/>
    <w:rsid w:val="006D778C"/>
    <w:rsid w:val="006E0474"/>
    <w:rsid w:val="006E09F2"/>
    <w:rsid w:val="006E1476"/>
    <w:rsid w:val="006E1E3F"/>
    <w:rsid w:val="006E4C6B"/>
    <w:rsid w:val="006E4F55"/>
    <w:rsid w:val="006E4F60"/>
    <w:rsid w:val="006E54A6"/>
    <w:rsid w:val="006E721C"/>
    <w:rsid w:val="006F01A9"/>
    <w:rsid w:val="006F12DD"/>
    <w:rsid w:val="006F3EE2"/>
    <w:rsid w:val="006F42FA"/>
    <w:rsid w:val="006F4C61"/>
    <w:rsid w:val="006F6364"/>
    <w:rsid w:val="006F777E"/>
    <w:rsid w:val="006F78F5"/>
    <w:rsid w:val="0070051E"/>
    <w:rsid w:val="00700CBD"/>
    <w:rsid w:val="00701698"/>
    <w:rsid w:val="0070180C"/>
    <w:rsid w:val="007025B5"/>
    <w:rsid w:val="007028C7"/>
    <w:rsid w:val="007029D6"/>
    <w:rsid w:val="00702F01"/>
    <w:rsid w:val="00703295"/>
    <w:rsid w:val="0070372D"/>
    <w:rsid w:val="00704462"/>
    <w:rsid w:val="007050C4"/>
    <w:rsid w:val="00706C56"/>
    <w:rsid w:val="007071AB"/>
    <w:rsid w:val="00707396"/>
    <w:rsid w:val="0070762A"/>
    <w:rsid w:val="00707F9F"/>
    <w:rsid w:val="00710C7E"/>
    <w:rsid w:val="00714034"/>
    <w:rsid w:val="00714A09"/>
    <w:rsid w:val="00715114"/>
    <w:rsid w:val="00715591"/>
    <w:rsid w:val="007166B3"/>
    <w:rsid w:val="00717EB9"/>
    <w:rsid w:val="00720342"/>
    <w:rsid w:val="00720EA6"/>
    <w:rsid w:val="00721ED4"/>
    <w:rsid w:val="00722D13"/>
    <w:rsid w:val="00722EB6"/>
    <w:rsid w:val="007237A3"/>
    <w:rsid w:val="007242A3"/>
    <w:rsid w:val="0072506B"/>
    <w:rsid w:val="007273D9"/>
    <w:rsid w:val="00730D94"/>
    <w:rsid w:val="00730E69"/>
    <w:rsid w:val="0073153F"/>
    <w:rsid w:val="00731741"/>
    <w:rsid w:val="00731EF7"/>
    <w:rsid w:val="00732BBA"/>
    <w:rsid w:val="00733DE0"/>
    <w:rsid w:val="00733EF6"/>
    <w:rsid w:val="007350B8"/>
    <w:rsid w:val="00735142"/>
    <w:rsid w:val="007357C5"/>
    <w:rsid w:val="007372B0"/>
    <w:rsid w:val="00737779"/>
    <w:rsid w:val="00737AA8"/>
    <w:rsid w:val="007402A6"/>
    <w:rsid w:val="0074032D"/>
    <w:rsid w:val="00740D25"/>
    <w:rsid w:val="00740EDD"/>
    <w:rsid w:val="00741214"/>
    <w:rsid w:val="00741328"/>
    <w:rsid w:val="00741C5F"/>
    <w:rsid w:val="00742A70"/>
    <w:rsid w:val="007435AB"/>
    <w:rsid w:val="00744F18"/>
    <w:rsid w:val="00747316"/>
    <w:rsid w:val="0074783D"/>
    <w:rsid w:val="00750255"/>
    <w:rsid w:val="00750A6C"/>
    <w:rsid w:val="00751D83"/>
    <w:rsid w:val="00754359"/>
    <w:rsid w:val="00756504"/>
    <w:rsid w:val="007569EA"/>
    <w:rsid w:val="00756F76"/>
    <w:rsid w:val="00757201"/>
    <w:rsid w:val="00757B14"/>
    <w:rsid w:val="0076316C"/>
    <w:rsid w:val="00763C01"/>
    <w:rsid w:val="00763FAD"/>
    <w:rsid w:val="007642BB"/>
    <w:rsid w:val="007643AB"/>
    <w:rsid w:val="00764F36"/>
    <w:rsid w:val="007679B9"/>
    <w:rsid w:val="00767A83"/>
    <w:rsid w:val="00770C13"/>
    <w:rsid w:val="00770F85"/>
    <w:rsid w:val="00771D84"/>
    <w:rsid w:val="00771DA0"/>
    <w:rsid w:val="007725F6"/>
    <w:rsid w:val="00772727"/>
    <w:rsid w:val="00772D94"/>
    <w:rsid w:val="00776572"/>
    <w:rsid w:val="0077738D"/>
    <w:rsid w:val="007774C2"/>
    <w:rsid w:val="007808F1"/>
    <w:rsid w:val="00781871"/>
    <w:rsid w:val="00783F22"/>
    <w:rsid w:val="00784CC4"/>
    <w:rsid w:val="00786098"/>
    <w:rsid w:val="00786EB8"/>
    <w:rsid w:val="00787D28"/>
    <w:rsid w:val="0079000C"/>
    <w:rsid w:val="00790D7B"/>
    <w:rsid w:val="00790D93"/>
    <w:rsid w:val="00791CD7"/>
    <w:rsid w:val="00791CED"/>
    <w:rsid w:val="007923B8"/>
    <w:rsid w:val="0079430D"/>
    <w:rsid w:val="0079697B"/>
    <w:rsid w:val="00796EBD"/>
    <w:rsid w:val="0079754C"/>
    <w:rsid w:val="007A0657"/>
    <w:rsid w:val="007A0A94"/>
    <w:rsid w:val="007A1292"/>
    <w:rsid w:val="007A1395"/>
    <w:rsid w:val="007A25CC"/>
    <w:rsid w:val="007A2E7C"/>
    <w:rsid w:val="007A331E"/>
    <w:rsid w:val="007A3BD0"/>
    <w:rsid w:val="007A644F"/>
    <w:rsid w:val="007B024C"/>
    <w:rsid w:val="007B07CA"/>
    <w:rsid w:val="007B0C19"/>
    <w:rsid w:val="007B0C6A"/>
    <w:rsid w:val="007B19CE"/>
    <w:rsid w:val="007B22C8"/>
    <w:rsid w:val="007B2303"/>
    <w:rsid w:val="007B4B46"/>
    <w:rsid w:val="007B63C3"/>
    <w:rsid w:val="007B668E"/>
    <w:rsid w:val="007B7C23"/>
    <w:rsid w:val="007C0255"/>
    <w:rsid w:val="007C09C8"/>
    <w:rsid w:val="007C0C22"/>
    <w:rsid w:val="007C13ED"/>
    <w:rsid w:val="007C1B90"/>
    <w:rsid w:val="007C2346"/>
    <w:rsid w:val="007C2707"/>
    <w:rsid w:val="007C2DD4"/>
    <w:rsid w:val="007C33CF"/>
    <w:rsid w:val="007C3543"/>
    <w:rsid w:val="007C44D2"/>
    <w:rsid w:val="007C49FB"/>
    <w:rsid w:val="007C50BB"/>
    <w:rsid w:val="007C608B"/>
    <w:rsid w:val="007C62E7"/>
    <w:rsid w:val="007C671E"/>
    <w:rsid w:val="007C6AA3"/>
    <w:rsid w:val="007C7457"/>
    <w:rsid w:val="007D115F"/>
    <w:rsid w:val="007D19D7"/>
    <w:rsid w:val="007D1CB4"/>
    <w:rsid w:val="007D2F37"/>
    <w:rsid w:val="007D3011"/>
    <w:rsid w:val="007D3195"/>
    <w:rsid w:val="007D3572"/>
    <w:rsid w:val="007D501A"/>
    <w:rsid w:val="007D53CD"/>
    <w:rsid w:val="007D6377"/>
    <w:rsid w:val="007D6528"/>
    <w:rsid w:val="007D699F"/>
    <w:rsid w:val="007D6C0A"/>
    <w:rsid w:val="007E0046"/>
    <w:rsid w:val="007E0697"/>
    <w:rsid w:val="007E10B8"/>
    <w:rsid w:val="007E10DE"/>
    <w:rsid w:val="007E1221"/>
    <w:rsid w:val="007E1635"/>
    <w:rsid w:val="007E3F65"/>
    <w:rsid w:val="007E4F3E"/>
    <w:rsid w:val="007E5253"/>
    <w:rsid w:val="007E57A5"/>
    <w:rsid w:val="007E5B0E"/>
    <w:rsid w:val="007E666A"/>
    <w:rsid w:val="007E681E"/>
    <w:rsid w:val="007E68F6"/>
    <w:rsid w:val="007E6EF9"/>
    <w:rsid w:val="007E7814"/>
    <w:rsid w:val="007E7C59"/>
    <w:rsid w:val="007F0511"/>
    <w:rsid w:val="007F0624"/>
    <w:rsid w:val="007F123C"/>
    <w:rsid w:val="007F1FC9"/>
    <w:rsid w:val="007F2AE5"/>
    <w:rsid w:val="007F2B8F"/>
    <w:rsid w:val="007F49A4"/>
    <w:rsid w:val="007F4B32"/>
    <w:rsid w:val="007F4DCC"/>
    <w:rsid w:val="007F53A1"/>
    <w:rsid w:val="007F6AB0"/>
    <w:rsid w:val="00800A85"/>
    <w:rsid w:val="00801260"/>
    <w:rsid w:val="0080257D"/>
    <w:rsid w:val="008025AE"/>
    <w:rsid w:val="008027C9"/>
    <w:rsid w:val="0080375F"/>
    <w:rsid w:val="00803805"/>
    <w:rsid w:val="00803812"/>
    <w:rsid w:val="00803DC2"/>
    <w:rsid w:val="00803EA8"/>
    <w:rsid w:val="008040EC"/>
    <w:rsid w:val="008052B1"/>
    <w:rsid w:val="0080582D"/>
    <w:rsid w:val="00805D11"/>
    <w:rsid w:val="00805F72"/>
    <w:rsid w:val="00806F57"/>
    <w:rsid w:val="0080756C"/>
    <w:rsid w:val="00807B23"/>
    <w:rsid w:val="00810325"/>
    <w:rsid w:val="00811243"/>
    <w:rsid w:val="00811E3F"/>
    <w:rsid w:val="00811F87"/>
    <w:rsid w:val="0081220D"/>
    <w:rsid w:val="008131BE"/>
    <w:rsid w:val="008133B8"/>
    <w:rsid w:val="00813F88"/>
    <w:rsid w:val="00814B36"/>
    <w:rsid w:val="00815F59"/>
    <w:rsid w:val="008168D8"/>
    <w:rsid w:val="0081779F"/>
    <w:rsid w:val="00820807"/>
    <w:rsid w:val="00821833"/>
    <w:rsid w:val="00822392"/>
    <w:rsid w:val="00822C89"/>
    <w:rsid w:val="0082450E"/>
    <w:rsid w:val="008257ED"/>
    <w:rsid w:val="008275D0"/>
    <w:rsid w:val="008311F1"/>
    <w:rsid w:val="00831204"/>
    <w:rsid w:val="00831208"/>
    <w:rsid w:val="008313BC"/>
    <w:rsid w:val="00832B4A"/>
    <w:rsid w:val="00832FB1"/>
    <w:rsid w:val="008332D5"/>
    <w:rsid w:val="0083532E"/>
    <w:rsid w:val="00835A02"/>
    <w:rsid w:val="00836E21"/>
    <w:rsid w:val="008372F5"/>
    <w:rsid w:val="008414B4"/>
    <w:rsid w:val="00841586"/>
    <w:rsid w:val="008422F6"/>
    <w:rsid w:val="008429CF"/>
    <w:rsid w:val="00842EC4"/>
    <w:rsid w:val="00844317"/>
    <w:rsid w:val="008446E2"/>
    <w:rsid w:val="0084489C"/>
    <w:rsid w:val="00844E0E"/>
    <w:rsid w:val="00845B40"/>
    <w:rsid w:val="00847E19"/>
    <w:rsid w:val="00850CD3"/>
    <w:rsid w:val="0085112C"/>
    <w:rsid w:val="00852FCF"/>
    <w:rsid w:val="008530FA"/>
    <w:rsid w:val="00853E73"/>
    <w:rsid w:val="00855F5F"/>
    <w:rsid w:val="008576C9"/>
    <w:rsid w:val="008601A9"/>
    <w:rsid w:val="0086022A"/>
    <w:rsid w:val="0086157D"/>
    <w:rsid w:val="008622AA"/>
    <w:rsid w:val="00862649"/>
    <w:rsid w:val="0086268D"/>
    <w:rsid w:val="00862CF2"/>
    <w:rsid w:val="008638A1"/>
    <w:rsid w:val="00863971"/>
    <w:rsid w:val="00863AC3"/>
    <w:rsid w:val="00864635"/>
    <w:rsid w:val="008647FE"/>
    <w:rsid w:val="0086494C"/>
    <w:rsid w:val="00864D69"/>
    <w:rsid w:val="008651F9"/>
    <w:rsid w:val="0086538B"/>
    <w:rsid w:val="00865B0D"/>
    <w:rsid w:val="00865F82"/>
    <w:rsid w:val="008665DC"/>
    <w:rsid w:val="008671CF"/>
    <w:rsid w:val="00867652"/>
    <w:rsid w:val="00867756"/>
    <w:rsid w:val="00870DB6"/>
    <w:rsid w:val="008715B2"/>
    <w:rsid w:val="0087179D"/>
    <w:rsid w:val="00871B33"/>
    <w:rsid w:val="00871D88"/>
    <w:rsid w:val="00871DC0"/>
    <w:rsid w:val="008722E3"/>
    <w:rsid w:val="00872512"/>
    <w:rsid w:val="00872949"/>
    <w:rsid w:val="00872BBF"/>
    <w:rsid w:val="0087385E"/>
    <w:rsid w:val="00873EE6"/>
    <w:rsid w:val="00874597"/>
    <w:rsid w:val="00875D39"/>
    <w:rsid w:val="00875E8E"/>
    <w:rsid w:val="00876E49"/>
    <w:rsid w:val="00877167"/>
    <w:rsid w:val="0087781F"/>
    <w:rsid w:val="00880040"/>
    <w:rsid w:val="008801F9"/>
    <w:rsid w:val="00882431"/>
    <w:rsid w:val="008833F1"/>
    <w:rsid w:val="00883CD5"/>
    <w:rsid w:val="00884360"/>
    <w:rsid w:val="0088474E"/>
    <w:rsid w:val="00884ADD"/>
    <w:rsid w:val="008862EF"/>
    <w:rsid w:val="008873E2"/>
    <w:rsid w:val="00887874"/>
    <w:rsid w:val="0089043B"/>
    <w:rsid w:val="0089054E"/>
    <w:rsid w:val="008907FD"/>
    <w:rsid w:val="008920B9"/>
    <w:rsid w:val="00892887"/>
    <w:rsid w:val="008933E9"/>
    <w:rsid w:val="00893BB7"/>
    <w:rsid w:val="008941DB"/>
    <w:rsid w:val="008944F8"/>
    <w:rsid w:val="008954D5"/>
    <w:rsid w:val="00895C7B"/>
    <w:rsid w:val="00895E31"/>
    <w:rsid w:val="0089695D"/>
    <w:rsid w:val="0089712D"/>
    <w:rsid w:val="0089733D"/>
    <w:rsid w:val="008A07A8"/>
    <w:rsid w:val="008A0F8E"/>
    <w:rsid w:val="008A13B2"/>
    <w:rsid w:val="008A16EA"/>
    <w:rsid w:val="008A19CD"/>
    <w:rsid w:val="008A2F60"/>
    <w:rsid w:val="008A34D6"/>
    <w:rsid w:val="008A3DF9"/>
    <w:rsid w:val="008A3F08"/>
    <w:rsid w:val="008A547E"/>
    <w:rsid w:val="008A7254"/>
    <w:rsid w:val="008B0D56"/>
    <w:rsid w:val="008B16E7"/>
    <w:rsid w:val="008B1A8B"/>
    <w:rsid w:val="008B2CE0"/>
    <w:rsid w:val="008B2E67"/>
    <w:rsid w:val="008B3959"/>
    <w:rsid w:val="008B3B2D"/>
    <w:rsid w:val="008B3BD2"/>
    <w:rsid w:val="008B3C40"/>
    <w:rsid w:val="008B4A65"/>
    <w:rsid w:val="008B50DF"/>
    <w:rsid w:val="008B6162"/>
    <w:rsid w:val="008B620C"/>
    <w:rsid w:val="008C04DF"/>
    <w:rsid w:val="008C0A35"/>
    <w:rsid w:val="008C0BD7"/>
    <w:rsid w:val="008C1897"/>
    <w:rsid w:val="008C1971"/>
    <w:rsid w:val="008C26A9"/>
    <w:rsid w:val="008C3168"/>
    <w:rsid w:val="008C3BC3"/>
    <w:rsid w:val="008C493B"/>
    <w:rsid w:val="008C5399"/>
    <w:rsid w:val="008C644C"/>
    <w:rsid w:val="008C6827"/>
    <w:rsid w:val="008C6B10"/>
    <w:rsid w:val="008C798F"/>
    <w:rsid w:val="008D0B45"/>
    <w:rsid w:val="008D1020"/>
    <w:rsid w:val="008D1CF0"/>
    <w:rsid w:val="008D2147"/>
    <w:rsid w:val="008D2CAF"/>
    <w:rsid w:val="008D3ACE"/>
    <w:rsid w:val="008D3C0D"/>
    <w:rsid w:val="008D3C88"/>
    <w:rsid w:val="008D51CC"/>
    <w:rsid w:val="008D67BB"/>
    <w:rsid w:val="008D6C14"/>
    <w:rsid w:val="008D76C3"/>
    <w:rsid w:val="008D7A55"/>
    <w:rsid w:val="008E0BE2"/>
    <w:rsid w:val="008E31A9"/>
    <w:rsid w:val="008E3F84"/>
    <w:rsid w:val="008E4DF0"/>
    <w:rsid w:val="008E4F95"/>
    <w:rsid w:val="008E78C3"/>
    <w:rsid w:val="008F0A7C"/>
    <w:rsid w:val="008F1A30"/>
    <w:rsid w:val="008F1C6E"/>
    <w:rsid w:val="008F1DCA"/>
    <w:rsid w:val="008F2E3D"/>
    <w:rsid w:val="008F45C3"/>
    <w:rsid w:val="008F498F"/>
    <w:rsid w:val="008F4D52"/>
    <w:rsid w:val="008F4E41"/>
    <w:rsid w:val="008F6222"/>
    <w:rsid w:val="008F665E"/>
    <w:rsid w:val="009027FB"/>
    <w:rsid w:val="009029B0"/>
    <w:rsid w:val="009039B0"/>
    <w:rsid w:val="0090408D"/>
    <w:rsid w:val="00904757"/>
    <w:rsid w:val="00904E6B"/>
    <w:rsid w:val="00904FCB"/>
    <w:rsid w:val="00906104"/>
    <w:rsid w:val="009065A1"/>
    <w:rsid w:val="00906EEC"/>
    <w:rsid w:val="009113C8"/>
    <w:rsid w:val="00911D4E"/>
    <w:rsid w:val="00912980"/>
    <w:rsid w:val="00914204"/>
    <w:rsid w:val="00914306"/>
    <w:rsid w:val="00915C7E"/>
    <w:rsid w:val="0091653F"/>
    <w:rsid w:val="009166AF"/>
    <w:rsid w:val="00917862"/>
    <w:rsid w:val="009222F2"/>
    <w:rsid w:val="00922606"/>
    <w:rsid w:val="00922D31"/>
    <w:rsid w:val="0092559F"/>
    <w:rsid w:val="00925C6F"/>
    <w:rsid w:val="00926081"/>
    <w:rsid w:val="00931141"/>
    <w:rsid w:val="00932289"/>
    <w:rsid w:val="00932771"/>
    <w:rsid w:val="009329C3"/>
    <w:rsid w:val="009334D7"/>
    <w:rsid w:val="00935224"/>
    <w:rsid w:val="00935665"/>
    <w:rsid w:val="00935B30"/>
    <w:rsid w:val="00936A4E"/>
    <w:rsid w:val="009370ED"/>
    <w:rsid w:val="0094038F"/>
    <w:rsid w:val="00940E27"/>
    <w:rsid w:val="00941580"/>
    <w:rsid w:val="00941587"/>
    <w:rsid w:val="00942564"/>
    <w:rsid w:val="00942A64"/>
    <w:rsid w:val="00943006"/>
    <w:rsid w:val="00943E7E"/>
    <w:rsid w:val="00944E0C"/>
    <w:rsid w:val="0094558E"/>
    <w:rsid w:val="00945998"/>
    <w:rsid w:val="00946C48"/>
    <w:rsid w:val="00946EFF"/>
    <w:rsid w:val="00946F6E"/>
    <w:rsid w:val="00947333"/>
    <w:rsid w:val="009474C2"/>
    <w:rsid w:val="00947A55"/>
    <w:rsid w:val="00947A98"/>
    <w:rsid w:val="00947D26"/>
    <w:rsid w:val="009502E1"/>
    <w:rsid w:val="0095083A"/>
    <w:rsid w:val="009508C3"/>
    <w:rsid w:val="00950D81"/>
    <w:rsid w:val="009526D6"/>
    <w:rsid w:val="009526EF"/>
    <w:rsid w:val="00953F58"/>
    <w:rsid w:val="009543EB"/>
    <w:rsid w:val="00956966"/>
    <w:rsid w:val="009571D8"/>
    <w:rsid w:val="00957C86"/>
    <w:rsid w:val="0096019A"/>
    <w:rsid w:val="00960F15"/>
    <w:rsid w:val="00961A98"/>
    <w:rsid w:val="009623AB"/>
    <w:rsid w:val="00963456"/>
    <w:rsid w:val="0096359D"/>
    <w:rsid w:val="0096378F"/>
    <w:rsid w:val="00964131"/>
    <w:rsid w:val="00964206"/>
    <w:rsid w:val="00965708"/>
    <w:rsid w:val="00965834"/>
    <w:rsid w:val="00965871"/>
    <w:rsid w:val="00965E26"/>
    <w:rsid w:val="0096643C"/>
    <w:rsid w:val="0096769E"/>
    <w:rsid w:val="009679AC"/>
    <w:rsid w:val="00967E05"/>
    <w:rsid w:val="00970A6B"/>
    <w:rsid w:val="00971154"/>
    <w:rsid w:val="009718B3"/>
    <w:rsid w:val="00972EC5"/>
    <w:rsid w:val="00973586"/>
    <w:rsid w:val="00973A7A"/>
    <w:rsid w:val="00973C29"/>
    <w:rsid w:val="00973E59"/>
    <w:rsid w:val="009758E3"/>
    <w:rsid w:val="0097601C"/>
    <w:rsid w:val="009763C4"/>
    <w:rsid w:val="00977A6B"/>
    <w:rsid w:val="00977DC2"/>
    <w:rsid w:val="009803F1"/>
    <w:rsid w:val="009807B4"/>
    <w:rsid w:val="00983DFB"/>
    <w:rsid w:val="009844F7"/>
    <w:rsid w:val="00985FE7"/>
    <w:rsid w:val="00986029"/>
    <w:rsid w:val="009870D9"/>
    <w:rsid w:val="009871C9"/>
    <w:rsid w:val="0099079E"/>
    <w:rsid w:val="00991F5D"/>
    <w:rsid w:val="0099281E"/>
    <w:rsid w:val="009930B9"/>
    <w:rsid w:val="009934E2"/>
    <w:rsid w:val="00995FFD"/>
    <w:rsid w:val="00996A15"/>
    <w:rsid w:val="009A0514"/>
    <w:rsid w:val="009A2033"/>
    <w:rsid w:val="009A28B6"/>
    <w:rsid w:val="009A2C08"/>
    <w:rsid w:val="009A3484"/>
    <w:rsid w:val="009A35A6"/>
    <w:rsid w:val="009A45B0"/>
    <w:rsid w:val="009A5289"/>
    <w:rsid w:val="009A5F58"/>
    <w:rsid w:val="009A5F9A"/>
    <w:rsid w:val="009A6A6F"/>
    <w:rsid w:val="009A71AF"/>
    <w:rsid w:val="009A73C3"/>
    <w:rsid w:val="009A7C3E"/>
    <w:rsid w:val="009B1AD4"/>
    <w:rsid w:val="009B1B69"/>
    <w:rsid w:val="009B1D67"/>
    <w:rsid w:val="009B2734"/>
    <w:rsid w:val="009B5268"/>
    <w:rsid w:val="009B5A67"/>
    <w:rsid w:val="009B5F0E"/>
    <w:rsid w:val="009B7E7F"/>
    <w:rsid w:val="009C0036"/>
    <w:rsid w:val="009C0336"/>
    <w:rsid w:val="009C137B"/>
    <w:rsid w:val="009C1772"/>
    <w:rsid w:val="009C17DA"/>
    <w:rsid w:val="009C1F1C"/>
    <w:rsid w:val="009C2623"/>
    <w:rsid w:val="009C4409"/>
    <w:rsid w:val="009C470D"/>
    <w:rsid w:val="009C590A"/>
    <w:rsid w:val="009C638B"/>
    <w:rsid w:val="009C6637"/>
    <w:rsid w:val="009C7AEF"/>
    <w:rsid w:val="009D21B9"/>
    <w:rsid w:val="009D29E9"/>
    <w:rsid w:val="009D3626"/>
    <w:rsid w:val="009D443F"/>
    <w:rsid w:val="009D5B18"/>
    <w:rsid w:val="009D655A"/>
    <w:rsid w:val="009D68FB"/>
    <w:rsid w:val="009D6EE3"/>
    <w:rsid w:val="009D72FC"/>
    <w:rsid w:val="009D771F"/>
    <w:rsid w:val="009E04B3"/>
    <w:rsid w:val="009E0780"/>
    <w:rsid w:val="009E0DFC"/>
    <w:rsid w:val="009E12EA"/>
    <w:rsid w:val="009E1880"/>
    <w:rsid w:val="009E1A06"/>
    <w:rsid w:val="009E36A5"/>
    <w:rsid w:val="009E41A0"/>
    <w:rsid w:val="009E4CFF"/>
    <w:rsid w:val="009E5B74"/>
    <w:rsid w:val="009E5ED0"/>
    <w:rsid w:val="009E644A"/>
    <w:rsid w:val="009E7C14"/>
    <w:rsid w:val="009F2D3D"/>
    <w:rsid w:val="009F419C"/>
    <w:rsid w:val="009F43E0"/>
    <w:rsid w:val="009F49B2"/>
    <w:rsid w:val="009F51B7"/>
    <w:rsid w:val="009F5EB6"/>
    <w:rsid w:val="00A016F4"/>
    <w:rsid w:val="00A0211B"/>
    <w:rsid w:val="00A03AB2"/>
    <w:rsid w:val="00A03AC2"/>
    <w:rsid w:val="00A03C7D"/>
    <w:rsid w:val="00A04B94"/>
    <w:rsid w:val="00A04CCE"/>
    <w:rsid w:val="00A055A5"/>
    <w:rsid w:val="00A059F8"/>
    <w:rsid w:val="00A06074"/>
    <w:rsid w:val="00A06502"/>
    <w:rsid w:val="00A065DA"/>
    <w:rsid w:val="00A1067D"/>
    <w:rsid w:val="00A10938"/>
    <w:rsid w:val="00A12068"/>
    <w:rsid w:val="00A12A7C"/>
    <w:rsid w:val="00A1330E"/>
    <w:rsid w:val="00A14F1F"/>
    <w:rsid w:val="00A15D7C"/>
    <w:rsid w:val="00A160DC"/>
    <w:rsid w:val="00A16688"/>
    <w:rsid w:val="00A1791D"/>
    <w:rsid w:val="00A203CB"/>
    <w:rsid w:val="00A22822"/>
    <w:rsid w:val="00A26C1E"/>
    <w:rsid w:val="00A30B98"/>
    <w:rsid w:val="00A31884"/>
    <w:rsid w:val="00A33A47"/>
    <w:rsid w:val="00A33AEA"/>
    <w:rsid w:val="00A33CFB"/>
    <w:rsid w:val="00A34481"/>
    <w:rsid w:val="00A34910"/>
    <w:rsid w:val="00A34B6C"/>
    <w:rsid w:val="00A35109"/>
    <w:rsid w:val="00A356F4"/>
    <w:rsid w:val="00A378AB"/>
    <w:rsid w:val="00A37FBB"/>
    <w:rsid w:val="00A40131"/>
    <w:rsid w:val="00A402A1"/>
    <w:rsid w:val="00A41D8A"/>
    <w:rsid w:val="00A43606"/>
    <w:rsid w:val="00A44175"/>
    <w:rsid w:val="00A44B29"/>
    <w:rsid w:val="00A44D8F"/>
    <w:rsid w:val="00A45C40"/>
    <w:rsid w:val="00A45E9A"/>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80C"/>
    <w:rsid w:val="00A5694E"/>
    <w:rsid w:val="00A571AE"/>
    <w:rsid w:val="00A571FE"/>
    <w:rsid w:val="00A575B4"/>
    <w:rsid w:val="00A5796A"/>
    <w:rsid w:val="00A60395"/>
    <w:rsid w:val="00A60929"/>
    <w:rsid w:val="00A61063"/>
    <w:rsid w:val="00A61485"/>
    <w:rsid w:val="00A61B26"/>
    <w:rsid w:val="00A61D1D"/>
    <w:rsid w:val="00A622F0"/>
    <w:rsid w:val="00A6287E"/>
    <w:rsid w:val="00A633A2"/>
    <w:rsid w:val="00A63507"/>
    <w:rsid w:val="00A6363C"/>
    <w:rsid w:val="00A65280"/>
    <w:rsid w:val="00A65624"/>
    <w:rsid w:val="00A66204"/>
    <w:rsid w:val="00A71EFB"/>
    <w:rsid w:val="00A73BE1"/>
    <w:rsid w:val="00A743AB"/>
    <w:rsid w:val="00A7710A"/>
    <w:rsid w:val="00A77212"/>
    <w:rsid w:val="00A77C2C"/>
    <w:rsid w:val="00A80062"/>
    <w:rsid w:val="00A80F27"/>
    <w:rsid w:val="00A81B03"/>
    <w:rsid w:val="00A82326"/>
    <w:rsid w:val="00A82683"/>
    <w:rsid w:val="00A82B55"/>
    <w:rsid w:val="00A82C68"/>
    <w:rsid w:val="00A84D49"/>
    <w:rsid w:val="00A84E28"/>
    <w:rsid w:val="00A856EB"/>
    <w:rsid w:val="00A875E3"/>
    <w:rsid w:val="00A87694"/>
    <w:rsid w:val="00A9022E"/>
    <w:rsid w:val="00A9079C"/>
    <w:rsid w:val="00A90C0D"/>
    <w:rsid w:val="00A90FFB"/>
    <w:rsid w:val="00A9209F"/>
    <w:rsid w:val="00A920D5"/>
    <w:rsid w:val="00A9235A"/>
    <w:rsid w:val="00A93E1B"/>
    <w:rsid w:val="00A94DD9"/>
    <w:rsid w:val="00A95861"/>
    <w:rsid w:val="00A979B1"/>
    <w:rsid w:val="00A97DA8"/>
    <w:rsid w:val="00AA01D8"/>
    <w:rsid w:val="00AA0AD4"/>
    <w:rsid w:val="00AA1165"/>
    <w:rsid w:val="00AA14D9"/>
    <w:rsid w:val="00AA3467"/>
    <w:rsid w:val="00AA3F31"/>
    <w:rsid w:val="00AA437A"/>
    <w:rsid w:val="00AA4625"/>
    <w:rsid w:val="00AA68D8"/>
    <w:rsid w:val="00AA6BB6"/>
    <w:rsid w:val="00AA7D57"/>
    <w:rsid w:val="00AB02E9"/>
    <w:rsid w:val="00AB10EA"/>
    <w:rsid w:val="00AB16B3"/>
    <w:rsid w:val="00AB1F1A"/>
    <w:rsid w:val="00AB267F"/>
    <w:rsid w:val="00AB2EE7"/>
    <w:rsid w:val="00AB33AA"/>
    <w:rsid w:val="00AB3F0D"/>
    <w:rsid w:val="00AB4639"/>
    <w:rsid w:val="00AB5488"/>
    <w:rsid w:val="00AB5942"/>
    <w:rsid w:val="00AB6007"/>
    <w:rsid w:val="00AB69E1"/>
    <w:rsid w:val="00AB6E69"/>
    <w:rsid w:val="00AC00D2"/>
    <w:rsid w:val="00AC0AAD"/>
    <w:rsid w:val="00AC2155"/>
    <w:rsid w:val="00AC36D1"/>
    <w:rsid w:val="00AC4F34"/>
    <w:rsid w:val="00AC50BC"/>
    <w:rsid w:val="00AC5FBE"/>
    <w:rsid w:val="00AC6104"/>
    <w:rsid w:val="00AC69E8"/>
    <w:rsid w:val="00AC6EC2"/>
    <w:rsid w:val="00AC6FC6"/>
    <w:rsid w:val="00AD0478"/>
    <w:rsid w:val="00AD0DE9"/>
    <w:rsid w:val="00AD0F71"/>
    <w:rsid w:val="00AD2971"/>
    <w:rsid w:val="00AD326B"/>
    <w:rsid w:val="00AD395F"/>
    <w:rsid w:val="00AD41CE"/>
    <w:rsid w:val="00AD5FE2"/>
    <w:rsid w:val="00AE3756"/>
    <w:rsid w:val="00AE3A63"/>
    <w:rsid w:val="00AE4572"/>
    <w:rsid w:val="00AE53FF"/>
    <w:rsid w:val="00AE5435"/>
    <w:rsid w:val="00AE749F"/>
    <w:rsid w:val="00AE7DED"/>
    <w:rsid w:val="00AF1261"/>
    <w:rsid w:val="00AF2255"/>
    <w:rsid w:val="00AF2816"/>
    <w:rsid w:val="00AF2B40"/>
    <w:rsid w:val="00AF3080"/>
    <w:rsid w:val="00AF3ABE"/>
    <w:rsid w:val="00AF5615"/>
    <w:rsid w:val="00AF6959"/>
    <w:rsid w:val="00AF7408"/>
    <w:rsid w:val="00AF7F9A"/>
    <w:rsid w:val="00B00520"/>
    <w:rsid w:val="00B00F8E"/>
    <w:rsid w:val="00B014D0"/>
    <w:rsid w:val="00B020E0"/>
    <w:rsid w:val="00B02124"/>
    <w:rsid w:val="00B0226D"/>
    <w:rsid w:val="00B02BEC"/>
    <w:rsid w:val="00B02CD1"/>
    <w:rsid w:val="00B03CB0"/>
    <w:rsid w:val="00B041A9"/>
    <w:rsid w:val="00B0465E"/>
    <w:rsid w:val="00B04F0C"/>
    <w:rsid w:val="00B04FE3"/>
    <w:rsid w:val="00B060CC"/>
    <w:rsid w:val="00B06363"/>
    <w:rsid w:val="00B06BA8"/>
    <w:rsid w:val="00B07B44"/>
    <w:rsid w:val="00B07BE6"/>
    <w:rsid w:val="00B07E7C"/>
    <w:rsid w:val="00B10003"/>
    <w:rsid w:val="00B10A7B"/>
    <w:rsid w:val="00B10BBD"/>
    <w:rsid w:val="00B1199E"/>
    <w:rsid w:val="00B1218F"/>
    <w:rsid w:val="00B129B3"/>
    <w:rsid w:val="00B13262"/>
    <w:rsid w:val="00B1340D"/>
    <w:rsid w:val="00B135A4"/>
    <w:rsid w:val="00B14AC6"/>
    <w:rsid w:val="00B14C20"/>
    <w:rsid w:val="00B14E56"/>
    <w:rsid w:val="00B15006"/>
    <w:rsid w:val="00B156A8"/>
    <w:rsid w:val="00B16238"/>
    <w:rsid w:val="00B168B5"/>
    <w:rsid w:val="00B169D1"/>
    <w:rsid w:val="00B173B2"/>
    <w:rsid w:val="00B20164"/>
    <w:rsid w:val="00B202C7"/>
    <w:rsid w:val="00B20AFD"/>
    <w:rsid w:val="00B2101D"/>
    <w:rsid w:val="00B210D6"/>
    <w:rsid w:val="00B23F8B"/>
    <w:rsid w:val="00B251AB"/>
    <w:rsid w:val="00B259B3"/>
    <w:rsid w:val="00B25B73"/>
    <w:rsid w:val="00B276A4"/>
    <w:rsid w:val="00B27724"/>
    <w:rsid w:val="00B27905"/>
    <w:rsid w:val="00B27E61"/>
    <w:rsid w:val="00B30F3D"/>
    <w:rsid w:val="00B32CE4"/>
    <w:rsid w:val="00B33EA5"/>
    <w:rsid w:val="00B33F5C"/>
    <w:rsid w:val="00B340AB"/>
    <w:rsid w:val="00B36B18"/>
    <w:rsid w:val="00B36C69"/>
    <w:rsid w:val="00B37938"/>
    <w:rsid w:val="00B37AAD"/>
    <w:rsid w:val="00B412BD"/>
    <w:rsid w:val="00B419E4"/>
    <w:rsid w:val="00B432A0"/>
    <w:rsid w:val="00B44753"/>
    <w:rsid w:val="00B44E00"/>
    <w:rsid w:val="00B462A7"/>
    <w:rsid w:val="00B4738B"/>
    <w:rsid w:val="00B47CC4"/>
    <w:rsid w:val="00B50729"/>
    <w:rsid w:val="00B517F7"/>
    <w:rsid w:val="00B51AE9"/>
    <w:rsid w:val="00B52AFC"/>
    <w:rsid w:val="00B52B41"/>
    <w:rsid w:val="00B52C97"/>
    <w:rsid w:val="00B52EFE"/>
    <w:rsid w:val="00B535A3"/>
    <w:rsid w:val="00B5489B"/>
    <w:rsid w:val="00B568B8"/>
    <w:rsid w:val="00B56F42"/>
    <w:rsid w:val="00B570B9"/>
    <w:rsid w:val="00B5715D"/>
    <w:rsid w:val="00B607A0"/>
    <w:rsid w:val="00B60DCA"/>
    <w:rsid w:val="00B61824"/>
    <w:rsid w:val="00B62BAE"/>
    <w:rsid w:val="00B63483"/>
    <w:rsid w:val="00B63660"/>
    <w:rsid w:val="00B63C73"/>
    <w:rsid w:val="00B6708C"/>
    <w:rsid w:val="00B672B3"/>
    <w:rsid w:val="00B67603"/>
    <w:rsid w:val="00B67C5C"/>
    <w:rsid w:val="00B70404"/>
    <w:rsid w:val="00B70995"/>
    <w:rsid w:val="00B713FD"/>
    <w:rsid w:val="00B7335B"/>
    <w:rsid w:val="00B73439"/>
    <w:rsid w:val="00B75204"/>
    <w:rsid w:val="00B76B5C"/>
    <w:rsid w:val="00B76DB6"/>
    <w:rsid w:val="00B77545"/>
    <w:rsid w:val="00B775B0"/>
    <w:rsid w:val="00B775E5"/>
    <w:rsid w:val="00B77DBF"/>
    <w:rsid w:val="00B810DF"/>
    <w:rsid w:val="00B81983"/>
    <w:rsid w:val="00B81E90"/>
    <w:rsid w:val="00B81FBB"/>
    <w:rsid w:val="00B827FD"/>
    <w:rsid w:val="00B85CD7"/>
    <w:rsid w:val="00B865AE"/>
    <w:rsid w:val="00B8706B"/>
    <w:rsid w:val="00B902B9"/>
    <w:rsid w:val="00B90A68"/>
    <w:rsid w:val="00B91319"/>
    <w:rsid w:val="00B91E6E"/>
    <w:rsid w:val="00B929CF"/>
    <w:rsid w:val="00B92C59"/>
    <w:rsid w:val="00B93AD1"/>
    <w:rsid w:val="00B94017"/>
    <w:rsid w:val="00B943EA"/>
    <w:rsid w:val="00B95BFE"/>
    <w:rsid w:val="00B961CB"/>
    <w:rsid w:val="00B96C22"/>
    <w:rsid w:val="00B972D3"/>
    <w:rsid w:val="00B978A0"/>
    <w:rsid w:val="00BA0098"/>
    <w:rsid w:val="00BA036D"/>
    <w:rsid w:val="00BA0B9F"/>
    <w:rsid w:val="00BA1705"/>
    <w:rsid w:val="00BA1EB7"/>
    <w:rsid w:val="00BA2132"/>
    <w:rsid w:val="00BA22D3"/>
    <w:rsid w:val="00BA2954"/>
    <w:rsid w:val="00BA3C5E"/>
    <w:rsid w:val="00BA4295"/>
    <w:rsid w:val="00BA59CC"/>
    <w:rsid w:val="00BA5B58"/>
    <w:rsid w:val="00BA728C"/>
    <w:rsid w:val="00BA73D4"/>
    <w:rsid w:val="00BA76BB"/>
    <w:rsid w:val="00BB0200"/>
    <w:rsid w:val="00BB0338"/>
    <w:rsid w:val="00BB0479"/>
    <w:rsid w:val="00BB0AB1"/>
    <w:rsid w:val="00BB0AD4"/>
    <w:rsid w:val="00BB168A"/>
    <w:rsid w:val="00BB2496"/>
    <w:rsid w:val="00BB2765"/>
    <w:rsid w:val="00BB3136"/>
    <w:rsid w:val="00BB3940"/>
    <w:rsid w:val="00BB399E"/>
    <w:rsid w:val="00BB4094"/>
    <w:rsid w:val="00BB4389"/>
    <w:rsid w:val="00BB5F6F"/>
    <w:rsid w:val="00BB60D0"/>
    <w:rsid w:val="00BB611F"/>
    <w:rsid w:val="00BB61BE"/>
    <w:rsid w:val="00BB64A9"/>
    <w:rsid w:val="00BB76D3"/>
    <w:rsid w:val="00BC0195"/>
    <w:rsid w:val="00BC2797"/>
    <w:rsid w:val="00BC2DF0"/>
    <w:rsid w:val="00BC4227"/>
    <w:rsid w:val="00BC485B"/>
    <w:rsid w:val="00BC4916"/>
    <w:rsid w:val="00BC6269"/>
    <w:rsid w:val="00BC6EAE"/>
    <w:rsid w:val="00BC73E9"/>
    <w:rsid w:val="00BC76B1"/>
    <w:rsid w:val="00BD0E59"/>
    <w:rsid w:val="00BD1366"/>
    <w:rsid w:val="00BD1656"/>
    <w:rsid w:val="00BD18CC"/>
    <w:rsid w:val="00BD1B4D"/>
    <w:rsid w:val="00BD24A6"/>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B20"/>
    <w:rsid w:val="00BE1DEB"/>
    <w:rsid w:val="00BE44F2"/>
    <w:rsid w:val="00BE53E5"/>
    <w:rsid w:val="00BE66B9"/>
    <w:rsid w:val="00BF0E8E"/>
    <w:rsid w:val="00BF17C6"/>
    <w:rsid w:val="00BF1A7F"/>
    <w:rsid w:val="00BF50D3"/>
    <w:rsid w:val="00BF5324"/>
    <w:rsid w:val="00BF5652"/>
    <w:rsid w:val="00BF577F"/>
    <w:rsid w:val="00BF61E6"/>
    <w:rsid w:val="00BF7266"/>
    <w:rsid w:val="00C00F37"/>
    <w:rsid w:val="00C01947"/>
    <w:rsid w:val="00C01C4D"/>
    <w:rsid w:val="00C0247E"/>
    <w:rsid w:val="00C02E19"/>
    <w:rsid w:val="00C03F48"/>
    <w:rsid w:val="00C03F51"/>
    <w:rsid w:val="00C0422A"/>
    <w:rsid w:val="00C05C5B"/>
    <w:rsid w:val="00C05DDE"/>
    <w:rsid w:val="00C06812"/>
    <w:rsid w:val="00C070BF"/>
    <w:rsid w:val="00C10638"/>
    <w:rsid w:val="00C10CC7"/>
    <w:rsid w:val="00C1112B"/>
    <w:rsid w:val="00C11F38"/>
    <w:rsid w:val="00C13225"/>
    <w:rsid w:val="00C149DC"/>
    <w:rsid w:val="00C14C86"/>
    <w:rsid w:val="00C150EB"/>
    <w:rsid w:val="00C15E5C"/>
    <w:rsid w:val="00C201B7"/>
    <w:rsid w:val="00C20227"/>
    <w:rsid w:val="00C2039E"/>
    <w:rsid w:val="00C20514"/>
    <w:rsid w:val="00C20529"/>
    <w:rsid w:val="00C21875"/>
    <w:rsid w:val="00C2265F"/>
    <w:rsid w:val="00C22916"/>
    <w:rsid w:val="00C229F8"/>
    <w:rsid w:val="00C23CF8"/>
    <w:rsid w:val="00C25BA5"/>
    <w:rsid w:val="00C2683D"/>
    <w:rsid w:val="00C270A4"/>
    <w:rsid w:val="00C27BB6"/>
    <w:rsid w:val="00C30796"/>
    <w:rsid w:val="00C30AB0"/>
    <w:rsid w:val="00C322F1"/>
    <w:rsid w:val="00C33284"/>
    <w:rsid w:val="00C368B3"/>
    <w:rsid w:val="00C36FEF"/>
    <w:rsid w:val="00C37066"/>
    <w:rsid w:val="00C371FA"/>
    <w:rsid w:val="00C40FFC"/>
    <w:rsid w:val="00C41480"/>
    <w:rsid w:val="00C431D6"/>
    <w:rsid w:val="00C439B8"/>
    <w:rsid w:val="00C445C2"/>
    <w:rsid w:val="00C455D3"/>
    <w:rsid w:val="00C45B88"/>
    <w:rsid w:val="00C46492"/>
    <w:rsid w:val="00C46F61"/>
    <w:rsid w:val="00C47BB2"/>
    <w:rsid w:val="00C50F0D"/>
    <w:rsid w:val="00C51C28"/>
    <w:rsid w:val="00C52DB8"/>
    <w:rsid w:val="00C53456"/>
    <w:rsid w:val="00C54A67"/>
    <w:rsid w:val="00C55CCA"/>
    <w:rsid w:val="00C55E36"/>
    <w:rsid w:val="00C60C2D"/>
    <w:rsid w:val="00C611EF"/>
    <w:rsid w:val="00C61D31"/>
    <w:rsid w:val="00C61E0E"/>
    <w:rsid w:val="00C62E53"/>
    <w:rsid w:val="00C62FB0"/>
    <w:rsid w:val="00C6314F"/>
    <w:rsid w:val="00C6652E"/>
    <w:rsid w:val="00C66B6B"/>
    <w:rsid w:val="00C677D8"/>
    <w:rsid w:val="00C67F26"/>
    <w:rsid w:val="00C70043"/>
    <w:rsid w:val="00C701C8"/>
    <w:rsid w:val="00C70D08"/>
    <w:rsid w:val="00C71208"/>
    <w:rsid w:val="00C71EE7"/>
    <w:rsid w:val="00C72283"/>
    <w:rsid w:val="00C72B5A"/>
    <w:rsid w:val="00C73861"/>
    <w:rsid w:val="00C7432C"/>
    <w:rsid w:val="00C75173"/>
    <w:rsid w:val="00C75791"/>
    <w:rsid w:val="00C75808"/>
    <w:rsid w:val="00C76304"/>
    <w:rsid w:val="00C769B0"/>
    <w:rsid w:val="00C76DC6"/>
    <w:rsid w:val="00C7762E"/>
    <w:rsid w:val="00C77AEC"/>
    <w:rsid w:val="00C807A2"/>
    <w:rsid w:val="00C822D8"/>
    <w:rsid w:val="00C8352A"/>
    <w:rsid w:val="00C84084"/>
    <w:rsid w:val="00C8471E"/>
    <w:rsid w:val="00C8473B"/>
    <w:rsid w:val="00C84955"/>
    <w:rsid w:val="00C85D01"/>
    <w:rsid w:val="00C86467"/>
    <w:rsid w:val="00C87214"/>
    <w:rsid w:val="00C91A3F"/>
    <w:rsid w:val="00C92316"/>
    <w:rsid w:val="00C92547"/>
    <w:rsid w:val="00C9321D"/>
    <w:rsid w:val="00C94051"/>
    <w:rsid w:val="00C95C72"/>
    <w:rsid w:val="00C962B5"/>
    <w:rsid w:val="00C96B86"/>
    <w:rsid w:val="00C96E8D"/>
    <w:rsid w:val="00C97254"/>
    <w:rsid w:val="00C97DF7"/>
    <w:rsid w:val="00CA0AEE"/>
    <w:rsid w:val="00CA1A6A"/>
    <w:rsid w:val="00CA20A3"/>
    <w:rsid w:val="00CA2D5B"/>
    <w:rsid w:val="00CA30D5"/>
    <w:rsid w:val="00CA3B64"/>
    <w:rsid w:val="00CA6108"/>
    <w:rsid w:val="00CA6356"/>
    <w:rsid w:val="00CA7A20"/>
    <w:rsid w:val="00CB04DD"/>
    <w:rsid w:val="00CB0F57"/>
    <w:rsid w:val="00CB21E2"/>
    <w:rsid w:val="00CB4E57"/>
    <w:rsid w:val="00CB5F4D"/>
    <w:rsid w:val="00CB6EAE"/>
    <w:rsid w:val="00CB7127"/>
    <w:rsid w:val="00CB766B"/>
    <w:rsid w:val="00CB7C04"/>
    <w:rsid w:val="00CB7E10"/>
    <w:rsid w:val="00CC0DEB"/>
    <w:rsid w:val="00CC1F0F"/>
    <w:rsid w:val="00CC22C2"/>
    <w:rsid w:val="00CC2759"/>
    <w:rsid w:val="00CC356D"/>
    <w:rsid w:val="00CC52D2"/>
    <w:rsid w:val="00CC7A24"/>
    <w:rsid w:val="00CC7E87"/>
    <w:rsid w:val="00CD109D"/>
    <w:rsid w:val="00CD1B1D"/>
    <w:rsid w:val="00CD1E9D"/>
    <w:rsid w:val="00CD4041"/>
    <w:rsid w:val="00CD461B"/>
    <w:rsid w:val="00CD57BE"/>
    <w:rsid w:val="00CD661E"/>
    <w:rsid w:val="00CD6ABB"/>
    <w:rsid w:val="00CE031E"/>
    <w:rsid w:val="00CE158F"/>
    <w:rsid w:val="00CE1872"/>
    <w:rsid w:val="00CE1CEE"/>
    <w:rsid w:val="00CE2661"/>
    <w:rsid w:val="00CE350A"/>
    <w:rsid w:val="00CE3A36"/>
    <w:rsid w:val="00CE3AFA"/>
    <w:rsid w:val="00CE42C6"/>
    <w:rsid w:val="00CE5352"/>
    <w:rsid w:val="00CE5813"/>
    <w:rsid w:val="00CE5CF2"/>
    <w:rsid w:val="00CE7F9D"/>
    <w:rsid w:val="00CF0DEC"/>
    <w:rsid w:val="00CF126F"/>
    <w:rsid w:val="00CF2BA1"/>
    <w:rsid w:val="00CF3ECF"/>
    <w:rsid w:val="00CF3EDB"/>
    <w:rsid w:val="00CF467E"/>
    <w:rsid w:val="00CF476A"/>
    <w:rsid w:val="00CF54F1"/>
    <w:rsid w:val="00CF643D"/>
    <w:rsid w:val="00CF7724"/>
    <w:rsid w:val="00D000EB"/>
    <w:rsid w:val="00D00202"/>
    <w:rsid w:val="00D00862"/>
    <w:rsid w:val="00D00A5D"/>
    <w:rsid w:val="00D00A87"/>
    <w:rsid w:val="00D01045"/>
    <w:rsid w:val="00D01DD5"/>
    <w:rsid w:val="00D02227"/>
    <w:rsid w:val="00D02F2F"/>
    <w:rsid w:val="00D03329"/>
    <w:rsid w:val="00D04533"/>
    <w:rsid w:val="00D04940"/>
    <w:rsid w:val="00D05E5A"/>
    <w:rsid w:val="00D06535"/>
    <w:rsid w:val="00D06D93"/>
    <w:rsid w:val="00D07B0D"/>
    <w:rsid w:val="00D10D1C"/>
    <w:rsid w:val="00D1160E"/>
    <w:rsid w:val="00D1305C"/>
    <w:rsid w:val="00D13087"/>
    <w:rsid w:val="00D13A97"/>
    <w:rsid w:val="00D149C7"/>
    <w:rsid w:val="00D16FA0"/>
    <w:rsid w:val="00D2017F"/>
    <w:rsid w:val="00D21DAB"/>
    <w:rsid w:val="00D222F1"/>
    <w:rsid w:val="00D22940"/>
    <w:rsid w:val="00D23974"/>
    <w:rsid w:val="00D24E2E"/>
    <w:rsid w:val="00D2519A"/>
    <w:rsid w:val="00D25507"/>
    <w:rsid w:val="00D268A9"/>
    <w:rsid w:val="00D26D1E"/>
    <w:rsid w:val="00D26DCE"/>
    <w:rsid w:val="00D27859"/>
    <w:rsid w:val="00D27A0C"/>
    <w:rsid w:val="00D27CE3"/>
    <w:rsid w:val="00D27DF5"/>
    <w:rsid w:val="00D3078D"/>
    <w:rsid w:val="00D311E0"/>
    <w:rsid w:val="00D3163F"/>
    <w:rsid w:val="00D32A91"/>
    <w:rsid w:val="00D3316C"/>
    <w:rsid w:val="00D337BB"/>
    <w:rsid w:val="00D33B88"/>
    <w:rsid w:val="00D34138"/>
    <w:rsid w:val="00D34430"/>
    <w:rsid w:val="00D36606"/>
    <w:rsid w:val="00D36816"/>
    <w:rsid w:val="00D36CD7"/>
    <w:rsid w:val="00D36ED9"/>
    <w:rsid w:val="00D4101D"/>
    <w:rsid w:val="00D41747"/>
    <w:rsid w:val="00D436BE"/>
    <w:rsid w:val="00D4404B"/>
    <w:rsid w:val="00D44ABA"/>
    <w:rsid w:val="00D45EB6"/>
    <w:rsid w:val="00D4638E"/>
    <w:rsid w:val="00D47E56"/>
    <w:rsid w:val="00D50161"/>
    <w:rsid w:val="00D5130A"/>
    <w:rsid w:val="00D51769"/>
    <w:rsid w:val="00D51F85"/>
    <w:rsid w:val="00D522D8"/>
    <w:rsid w:val="00D52D89"/>
    <w:rsid w:val="00D53BB2"/>
    <w:rsid w:val="00D54174"/>
    <w:rsid w:val="00D54419"/>
    <w:rsid w:val="00D54759"/>
    <w:rsid w:val="00D5491C"/>
    <w:rsid w:val="00D54D5A"/>
    <w:rsid w:val="00D554E8"/>
    <w:rsid w:val="00D5593B"/>
    <w:rsid w:val="00D5657D"/>
    <w:rsid w:val="00D569C8"/>
    <w:rsid w:val="00D57185"/>
    <w:rsid w:val="00D5748E"/>
    <w:rsid w:val="00D577C3"/>
    <w:rsid w:val="00D60B39"/>
    <w:rsid w:val="00D60DE7"/>
    <w:rsid w:val="00D612A9"/>
    <w:rsid w:val="00D617CA"/>
    <w:rsid w:val="00D61CE2"/>
    <w:rsid w:val="00D61E63"/>
    <w:rsid w:val="00D6201F"/>
    <w:rsid w:val="00D63253"/>
    <w:rsid w:val="00D636BE"/>
    <w:rsid w:val="00D64979"/>
    <w:rsid w:val="00D64A0C"/>
    <w:rsid w:val="00D65865"/>
    <w:rsid w:val="00D65DCC"/>
    <w:rsid w:val="00D66935"/>
    <w:rsid w:val="00D702CA"/>
    <w:rsid w:val="00D72A02"/>
    <w:rsid w:val="00D74118"/>
    <w:rsid w:val="00D74693"/>
    <w:rsid w:val="00D74696"/>
    <w:rsid w:val="00D75688"/>
    <w:rsid w:val="00D7589B"/>
    <w:rsid w:val="00D76ECC"/>
    <w:rsid w:val="00D77465"/>
    <w:rsid w:val="00D77E95"/>
    <w:rsid w:val="00D80021"/>
    <w:rsid w:val="00D807E5"/>
    <w:rsid w:val="00D80E6B"/>
    <w:rsid w:val="00D81A18"/>
    <w:rsid w:val="00D833BE"/>
    <w:rsid w:val="00D8724C"/>
    <w:rsid w:val="00D8796D"/>
    <w:rsid w:val="00D9002F"/>
    <w:rsid w:val="00D90DD0"/>
    <w:rsid w:val="00D91773"/>
    <w:rsid w:val="00D938C1"/>
    <w:rsid w:val="00D96479"/>
    <w:rsid w:val="00DA0C2C"/>
    <w:rsid w:val="00DA167F"/>
    <w:rsid w:val="00DA193F"/>
    <w:rsid w:val="00DA29C7"/>
    <w:rsid w:val="00DA386A"/>
    <w:rsid w:val="00DA47A8"/>
    <w:rsid w:val="00DA4F3A"/>
    <w:rsid w:val="00DB0BB5"/>
    <w:rsid w:val="00DB14DD"/>
    <w:rsid w:val="00DB1D21"/>
    <w:rsid w:val="00DB1D72"/>
    <w:rsid w:val="00DB1E1D"/>
    <w:rsid w:val="00DB1F2C"/>
    <w:rsid w:val="00DB203C"/>
    <w:rsid w:val="00DB2897"/>
    <w:rsid w:val="00DB2E73"/>
    <w:rsid w:val="00DB3592"/>
    <w:rsid w:val="00DB485B"/>
    <w:rsid w:val="00DB4C93"/>
    <w:rsid w:val="00DB5F2D"/>
    <w:rsid w:val="00DB6122"/>
    <w:rsid w:val="00DB7C3F"/>
    <w:rsid w:val="00DC0172"/>
    <w:rsid w:val="00DC018C"/>
    <w:rsid w:val="00DC01C9"/>
    <w:rsid w:val="00DC198B"/>
    <w:rsid w:val="00DC1993"/>
    <w:rsid w:val="00DC23C9"/>
    <w:rsid w:val="00DC392E"/>
    <w:rsid w:val="00DC3D5C"/>
    <w:rsid w:val="00DC3F8A"/>
    <w:rsid w:val="00DC4144"/>
    <w:rsid w:val="00DC427A"/>
    <w:rsid w:val="00DC45A9"/>
    <w:rsid w:val="00DC715C"/>
    <w:rsid w:val="00DC744C"/>
    <w:rsid w:val="00DD0482"/>
    <w:rsid w:val="00DD0981"/>
    <w:rsid w:val="00DD1CDF"/>
    <w:rsid w:val="00DD369A"/>
    <w:rsid w:val="00DD4697"/>
    <w:rsid w:val="00DD46E9"/>
    <w:rsid w:val="00DD47B9"/>
    <w:rsid w:val="00DD4EF1"/>
    <w:rsid w:val="00DD77DD"/>
    <w:rsid w:val="00DE0175"/>
    <w:rsid w:val="00DE0713"/>
    <w:rsid w:val="00DE0A06"/>
    <w:rsid w:val="00DE0C00"/>
    <w:rsid w:val="00DE0D00"/>
    <w:rsid w:val="00DE0D18"/>
    <w:rsid w:val="00DE0FB0"/>
    <w:rsid w:val="00DE1208"/>
    <w:rsid w:val="00DE16CD"/>
    <w:rsid w:val="00DE2803"/>
    <w:rsid w:val="00DE5E24"/>
    <w:rsid w:val="00DE6492"/>
    <w:rsid w:val="00DE652F"/>
    <w:rsid w:val="00DE7902"/>
    <w:rsid w:val="00DF02AB"/>
    <w:rsid w:val="00DF1358"/>
    <w:rsid w:val="00DF2420"/>
    <w:rsid w:val="00DF280B"/>
    <w:rsid w:val="00DF28B7"/>
    <w:rsid w:val="00DF2EAD"/>
    <w:rsid w:val="00DF43E8"/>
    <w:rsid w:val="00DF4B3E"/>
    <w:rsid w:val="00DF50CC"/>
    <w:rsid w:val="00DF5745"/>
    <w:rsid w:val="00DF68C0"/>
    <w:rsid w:val="00DF7041"/>
    <w:rsid w:val="00DF708D"/>
    <w:rsid w:val="00DF73BB"/>
    <w:rsid w:val="00DF7447"/>
    <w:rsid w:val="00DF7F5A"/>
    <w:rsid w:val="00E00303"/>
    <w:rsid w:val="00E0073A"/>
    <w:rsid w:val="00E00FFD"/>
    <w:rsid w:val="00E02624"/>
    <w:rsid w:val="00E026FD"/>
    <w:rsid w:val="00E02AE7"/>
    <w:rsid w:val="00E034F6"/>
    <w:rsid w:val="00E04B92"/>
    <w:rsid w:val="00E04C02"/>
    <w:rsid w:val="00E04FBA"/>
    <w:rsid w:val="00E053B2"/>
    <w:rsid w:val="00E0644B"/>
    <w:rsid w:val="00E0739E"/>
    <w:rsid w:val="00E0799E"/>
    <w:rsid w:val="00E07B7D"/>
    <w:rsid w:val="00E1050F"/>
    <w:rsid w:val="00E11290"/>
    <w:rsid w:val="00E133D8"/>
    <w:rsid w:val="00E139D5"/>
    <w:rsid w:val="00E14CA5"/>
    <w:rsid w:val="00E14F53"/>
    <w:rsid w:val="00E152DF"/>
    <w:rsid w:val="00E17141"/>
    <w:rsid w:val="00E17B67"/>
    <w:rsid w:val="00E17D3D"/>
    <w:rsid w:val="00E21601"/>
    <w:rsid w:val="00E21896"/>
    <w:rsid w:val="00E22D1B"/>
    <w:rsid w:val="00E2324A"/>
    <w:rsid w:val="00E2341B"/>
    <w:rsid w:val="00E235F5"/>
    <w:rsid w:val="00E23783"/>
    <w:rsid w:val="00E2393D"/>
    <w:rsid w:val="00E2401E"/>
    <w:rsid w:val="00E25286"/>
    <w:rsid w:val="00E26411"/>
    <w:rsid w:val="00E264BC"/>
    <w:rsid w:val="00E2688B"/>
    <w:rsid w:val="00E307B6"/>
    <w:rsid w:val="00E31077"/>
    <w:rsid w:val="00E316F5"/>
    <w:rsid w:val="00E339F2"/>
    <w:rsid w:val="00E37AE3"/>
    <w:rsid w:val="00E4154D"/>
    <w:rsid w:val="00E41AD6"/>
    <w:rsid w:val="00E42017"/>
    <w:rsid w:val="00E426B8"/>
    <w:rsid w:val="00E42730"/>
    <w:rsid w:val="00E4281B"/>
    <w:rsid w:val="00E43E34"/>
    <w:rsid w:val="00E440D0"/>
    <w:rsid w:val="00E45B52"/>
    <w:rsid w:val="00E46268"/>
    <w:rsid w:val="00E46C51"/>
    <w:rsid w:val="00E47645"/>
    <w:rsid w:val="00E50772"/>
    <w:rsid w:val="00E50D89"/>
    <w:rsid w:val="00E518A5"/>
    <w:rsid w:val="00E545FA"/>
    <w:rsid w:val="00E546E8"/>
    <w:rsid w:val="00E55854"/>
    <w:rsid w:val="00E565D0"/>
    <w:rsid w:val="00E56E5E"/>
    <w:rsid w:val="00E57279"/>
    <w:rsid w:val="00E60CA2"/>
    <w:rsid w:val="00E628AD"/>
    <w:rsid w:val="00E64339"/>
    <w:rsid w:val="00E64FF0"/>
    <w:rsid w:val="00E656C5"/>
    <w:rsid w:val="00E66B76"/>
    <w:rsid w:val="00E67669"/>
    <w:rsid w:val="00E677BD"/>
    <w:rsid w:val="00E67AE7"/>
    <w:rsid w:val="00E70C34"/>
    <w:rsid w:val="00E70C44"/>
    <w:rsid w:val="00E724CE"/>
    <w:rsid w:val="00E72B6E"/>
    <w:rsid w:val="00E74AD7"/>
    <w:rsid w:val="00E74BE2"/>
    <w:rsid w:val="00E75976"/>
    <w:rsid w:val="00E75E5C"/>
    <w:rsid w:val="00E80693"/>
    <w:rsid w:val="00E827CD"/>
    <w:rsid w:val="00E82AB6"/>
    <w:rsid w:val="00E8357D"/>
    <w:rsid w:val="00E8373C"/>
    <w:rsid w:val="00E83AF5"/>
    <w:rsid w:val="00E83BCC"/>
    <w:rsid w:val="00E83FCE"/>
    <w:rsid w:val="00E846CA"/>
    <w:rsid w:val="00E85726"/>
    <w:rsid w:val="00E86E1B"/>
    <w:rsid w:val="00E872A7"/>
    <w:rsid w:val="00E878CC"/>
    <w:rsid w:val="00E87B5D"/>
    <w:rsid w:val="00E87EAD"/>
    <w:rsid w:val="00E87F71"/>
    <w:rsid w:val="00E914EE"/>
    <w:rsid w:val="00E91D97"/>
    <w:rsid w:val="00E9205A"/>
    <w:rsid w:val="00E923FD"/>
    <w:rsid w:val="00E924F7"/>
    <w:rsid w:val="00E9332D"/>
    <w:rsid w:val="00E94635"/>
    <w:rsid w:val="00E94687"/>
    <w:rsid w:val="00E94E78"/>
    <w:rsid w:val="00E9599D"/>
    <w:rsid w:val="00E95DD9"/>
    <w:rsid w:val="00E9647F"/>
    <w:rsid w:val="00E96C55"/>
    <w:rsid w:val="00E96CB9"/>
    <w:rsid w:val="00E9721B"/>
    <w:rsid w:val="00EA0F4C"/>
    <w:rsid w:val="00EA1521"/>
    <w:rsid w:val="00EA19E9"/>
    <w:rsid w:val="00EA2418"/>
    <w:rsid w:val="00EA369D"/>
    <w:rsid w:val="00EA411E"/>
    <w:rsid w:val="00EA444A"/>
    <w:rsid w:val="00EA4C05"/>
    <w:rsid w:val="00EA539E"/>
    <w:rsid w:val="00EA54C9"/>
    <w:rsid w:val="00EA5B7C"/>
    <w:rsid w:val="00EA641F"/>
    <w:rsid w:val="00EA670C"/>
    <w:rsid w:val="00EA6A5A"/>
    <w:rsid w:val="00EB19E0"/>
    <w:rsid w:val="00EB33A7"/>
    <w:rsid w:val="00EB3B44"/>
    <w:rsid w:val="00EB42A7"/>
    <w:rsid w:val="00EB5649"/>
    <w:rsid w:val="00EB5A80"/>
    <w:rsid w:val="00EB76A1"/>
    <w:rsid w:val="00EC07DD"/>
    <w:rsid w:val="00EC0D7C"/>
    <w:rsid w:val="00EC1115"/>
    <w:rsid w:val="00EC2131"/>
    <w:rsid w:val="00EC2591"/>
    <w:rsid w:val="00EC2F2F"/>
    <w:rsid w:val="00EC35B4"/>
    <w:rsid w:val="00EC3652"/>
    <w:rsid w:val="00EC44F6"/>
    <w:rsid w:val="00EC4915"/>
    <w:rsid w:val="00EC60A4"/>
    <w:rsid w:val="00EC6D38"/>
    <w:rsid w:val="00EC7F14"/>
    <w:rsid w:val="00ED0190"/>
    <w:rsid w:val="00ED10A4"/>
    <w:rsid w:val="00ED2B2B"/>
    <w:rsid w:val="00ED2EBD"/>
    <w:rsid w:val="00ED35A7"/>
    <w:rsid w:val="00ED3BB6"/>
    <w:rsid w:val="00ED450E"/>
    <w:rsid w:val="00ED4573"/>
    <w:rsid w:val="00ED473B"/>
    <w:rsid w:val="00ED76AB"/>
    <w:rsid w:val="00ED7DCA"/>
    <w:rsid w:val="00EE1A88"/>
    <w:rsid w:val="00EE220A"/>
    <w:rsid w:val="00EE2853"/>
    <w:rsid w:val="00EE3301"/>
    <w:rsid w:val="00EE3949"/>
    <w:rsid w:val="00EE627B"/>
    <w:rsid w:val="00EE7A5E"/>
    <w:rsid w:val="00EF0DE4"/>
    <w:rsid w:val="00EF16CA"/>
    <w:rsid w:val="00EF1C9B"/>
    <w:rsid w:val="00EF1DC5"/>
    <w:rsid w:val="00EF26BD"/>
    <w:rsid w:val="00EF2A0B"/>
    <w:rsid w:val="00EF3381"/>
    <w:rsid w:val="00EF5C82"/>
    <w:rsid w:val="00EF5D36"/>
    <w:rsid w:val="00EF5F34"/>
    <w:rsid w:val="00EF66FC"/>
    <w:rsid w:val="00EF72D1"/>
    <w:rsid w:val="00EF7936"/>
    <w:rsid w:val="00F00C01"/>
    <w:rsid w:val="00F0135B"/>
    <w:rsid w:val="00F01FD1"/>
    <w:rsid w:val="00F0247E"/>
    <w:rsid w:val="00F02E73"/>
    <w:rsid w:val="00F03088"/>
    <w:rsid w:val="00F03E28"/>
    <w:rsid w:val="00F04D0B"/>
    <w:rsid w:val="00F05514"/>
    <w:rsid w:val="00F07320"/>
    <w:rsid w:val="00F10028"/>
    <w:rsid w:val="00F10140"/>
    <w:rsid w:val="00F108F8"/>
    <w:rsid w:val="00F11BAF"/>
    <w:rsid w:val="00F11CE3"/>
    <w:rsid w:val="00F12825"/>
    <w:rsid w:val="00F13644"/>
    <w:rsid w:val="00F14D13"/>
    <w:rsid w:val="00F15AF3"/>
    <w:rsid w:val="00F16213"/>
    <w:rsid w:val="00F16672"/>
    <w:rsid w:val="00F16E94"/>
    <w:rsid w:val="00F16FDF"/>
    <w:rsid w:val="00F17417"/>
    <w:rsid w:val="00F179D0"/>
    <w:rsid w:val="00F17DA4"/>
    <w:rsid w:val="00F17DCE"/>
    <w:rsid w:val="00F21BE2"/>
    <w:rsid w:val="00F21BE9"/>
    <w:rsid w:val="00F22137"/>
    <w:rsid w:val="00F22750"/>
    <w:rsid w:val="00F23455"/>
    <w:rsid w:val="00F23CA1"/>
    <w:rsid w:val="00F2401A"/>
    <w:rsid w:val="00F24B19"/>
    <w:rsid w:val="00F2646F"/>
    <w:rsid w:val="00F264A0"/>
    <w:rsid w:val="00F264E5"/>
    <w:rsid w:val="00F2696E"/>
    <w:rsid w:val="00F26ECD"/>
    <w:rsid w:val="00F27E65"/>
    <w:rsid w:val="00F314C6"/>
    <w:rsid w:val="00F33588"/>
    <w:rsid w:val="00F34116"/>
    <w:rsid w:val="00F349D4"/>
    <w:rsid w:val="00F34AAE"/>
    <w:rsid w:val="00F34C4A"/>
    <w:rsid w:val="00F35C3B"/>
    <w:rsid w:val="00F3697D"/>
    <w:rsid w:val="00F36B89"/>
    <w:rsid w:val="00F405C9"/>
    <w:rsid w:val="00F40A19"/>
    <w:rsid w:val="00F4135C"/>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6F6"/>
    <w:rsid w:val="00F56CE1"/>
    <w:rsid w:val="00F57532"/>
    <w:rsid w:val="00F6038F"/>
    <w:rsid w:val="00F6049D"/>
    <w:rsid w:val="00F6069D"/>
    <w:rsid w:val="00F6186F"/>
    <w:rsid w:val="00F61F00"/>
    <w:rsid w:val="00F62833"/>
    <w:rsid w:val="00F62B07"/>
    <w:rsid w:val="00F62D01"/>
    <w:rsid w:val="00F62EE5"/>
    <w:rsid w:val="00F63B08"/>
    <w:rsid w:val="00F63BE3"/>
    <w:rsid w:val="00F64AB9"/>
    <w:rsid w:val="00F64C7D"/>
    <w:rsid w:val="00F64DDA"/>
    <w:rsid w:val="00F64ED6"/>
    <w:rsid w:val="00F64F83"/>
    <w:rsid w:val="00F65A00"/>
    <w:rsid w:val="00F66746"/>
    <w:rsid w:val="00F669C5"/>
    <w:rsid w:val="00F67F40"/>
    <w:rsid w:val="00F7029E"/>
    <w:rsid w:val="00F72DEA"/>
    <w:rsid w:val="00F75C20"/>
    <w:rsid w:val="00F76413"/>
    <w:rsid w:val="00F76F00"/>
    <w:rsid w:val="00F7731B"/>
    <w:rsid w:val="00F803B0"/>
    <w:rsid w:val="00F8086E"/>
    <w:rsid w:val="00F80C31"/>
    <w:rsid w:val="00F80E14"/>
    <w:rsid w:val="00F80E25"/>
    <w:rsid w:val="00F8166E"/>
    <w:rsid w:val="00F82562"/>
    <w:rsid w:val="00F84001"/>
    <w:rsid w:val="00F84101"/>
    <w:rsid w:val="00F84382"/>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2F9B"/>
    <w:rsid w:val="00FA30D6"/>
    <w:rsid w:val="00FA368A"/>
    <w:rsid w:val="00FA3F2F"/>
    <w:rsid w:val="00FA4C90"/>
    <w:rsid w:val="00FA4EEC"/>
    <w:rsid w:val="00FA5127"/>
    <w:rsid w:val="00FA5182"/>
    <w:rsid w:val="00FA6905"/>
    <w:rsid w:val="00FA6CEB"/>
    <w:rsid w:val="00FA728B"/>
    <w:rsid w:val="00FA7A01"/>
    <w:rsid w:val="00FB0212"/>
    <w:rsid w:val="00FB03E9"/>
    <w:rsid w:val="00FB05F2"/>
    <w:rsid w:val="00FB28CB"/>
    <w:rsid w:val="00FB4456"/>
    <w:rsid w:val="00FB5D74"/>
    <w:rsid w:val="00FB5F5C"/>
    <w:rsid w:val="00FB6220"/>
    <w:rsid w:val="00FB6D84"/>
    <w:rsid w:val="00FB7409"/>
    <w:rsid w:val="00FB75FC"/>
    <w:rsid w:val="00FC0A26"/>
    <w:rsid w:val="00FC0ECC"/>
    <w:rsid w:val="00FC103F"/>
    <w:rsid w:val="00FC1093"/>
    <w:rsid w:val="00FC1673"/>
    <w:rsid w:val="00FC3A0E"/>
    <w:rsid w:val="00FC4141"/>
    <w:rsid w:val="00FC52FF"/>
    <w:rsid w:val="00FC6372"/>
    <w:rsid w:val="00FC65A3"/>
    <w:rsid w:val="00FC6CBD"/>
    <w:rsid w:val="00FC6FD2"/>
    <w:rsid w:val="00FD046D"/>
    <w:rsid w:val="00FD0A3A"/>
    <w:rsid w:val="00FD14BA"/>
    <w:rsid w:val="00FD16AF"/>
    <w:rsid w:val="00FD1F4D"/>
    <w:rsid w:val="00FD28C6"/>
    <w:rsid w:val="00FD2A3E"/>
    <w:rsid w:val="00FD39BB"/>
    <w:rsid w:val="00FD496E"/>
    <w:rsid w:val="00FD4E9B"/>
    <w:rsid w:val="00FD508F"/>
    <w:rsid w:val="00FD5091"/>
    <w:rsid w:val="00FD5C02"/>
    <w:rsid w:val="00FD69A2"/>
    <w:rsid w:val="00FD6FFE"/>
    <w:rsid w:val="00FD7077"/>
    <w:rsid w:val="00FE1050"/>
    <w:rsid w:val="00FE116B"/>
    <w:rsid w:val="00FE22DA"/>
    <w:rsid w:val="00FE2700"/>
    <w:rsid w:val="00FE298C"/>
    <w:rsid w:val="00FE3887"/>
    <w:rsid w:val="00FE3BFD"/>
    <w:rsid w:val="00FE4190"/>
    <w:rsid w:val="00FE41B2"/>
    <w:rsid w:val="00FE42BA"/>
    <w:rsid w:val="00FE5BBC"/>
    <w:rsid w:val="00FE5DEC"/>
    <w:rsid w:val="00FE6509"/>
    <w:rsid w:val="00FE77ED"/>
    <w:rsid w:val="00FF1B0B"/>
    <w:rsid w:val="00FF3641"/>
    <w:rsid w:val="00FF3EF8"/>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0"/>
    <o:shapelayout v:ext="edit">
      <o:idmap v:ext="edit" data="1"/>
    </o:shapelayout>
  </w:shapeDefaults>
  <w:decimalSymbol w:val=","/>
  <w:listSeparator w:val=";"/>
  <w14:docId w14:val="783B4DEC"/>
  <w15:docId w15:val="{017DF0AA-E140-4AC9-B04D-1F5E3212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lsdException w:name="Strong"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qFormat/>
    <w:rsid w:val="00DE0FB0"/>
    <w:pPr>
      <w:keepNext/>
      <w:suppressAutoHyphens/>
      <w:overflowPunct w:val="0"/>
      <w:ind w:right="51"/>
      <w:jc w:val="center"/>
      <w:outlineLvl w:val="2"/>
    </w:pPr>
    <w:rPr>
      <w:rFonts w:cs="Times New Roman"/>
      <w:sz w:val="24"/>
      <w:szCs w:val="20"/>
    </w:rPr>
  </w:style>
  <w:style w:type="paragraph" w:styleId="Ttulo4">
    <w:name w:val="heading 4"/>
    <w:basedOn w:val="Normal"/>
    <w:next w:val="Normal"/>
    <w:link w:val="Ttulo4Char"/>
    <w:qFormat/>
    <w:rsid w:val="00DE0FB0"/>
    <w:pPr>
      <w:keepNext/>
      <w:pBdr>
        <w:top w:val="single" w:sz="4" w:space="1" w:color="000000"/>
        <w:left w:val="single" w:sz="4" w:space="4" w:color="000000"/>
        <w:bottom w:val="single" w:sz="4" w:space="1" w:color="000000"/>
        <w:right w:val="single" w:sz="4" w:space="4" w:color="000000"/>
      </w:pBdr>
      <w:shd w:val="clear" w:color="auto" w:fill="A5A5A5"/>
      <w:tabs>
        <w:tab w:val="left" w:pos="567"/>
        <w:tab w:val="left" w:pos="1134"/>
        <w:tab w:val="left" w:pos="1701"/>
        <w:tab w:val="left" w:pos="2268"/>
        <w:tab w:val="left" w:pos="2835"/>
        <w:tab w:val="left" w:pos="3402"/>
      </w:tabs>
      <w:suppressAutoHyphens/>
      <w:overflowPunct w:val="0"/>
      <w:spacing w:before="120"/>
      <w:ind w:right="51"/>
      <w:jc w:val="center"/>
      <w:outlineLvl w:val="3"/>
    </w:pPr>
    <w:rPr>
      <w:rFonts w:cs="Times New Roman"/>
      <w:b/>
      <w:szCs w:val="20"/>
    </w:rPr>
  </w:style>
  <w:style w:type="paragraph" w:styleId="Ttulo5">
    <w:name w:val="heading 5"/>
    <w:basedOn w:val="Normal"/>
    <w:next w:val="Normal"/>
    <w:link w:val="Ttulo5Char"/>
    <w:unhideWhenUsed/>
    <w:qFormat/>
    <w:rsid w:val="00AA14D9"/>
    <w:pPr>
      <w:keepNext/>
      <w:keepLines/>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qFormat/>
    <w:rsid w:val="00DE0FB0"/>
    <w:pPr>
      <w:keepNext/>
      <w:suppressAutoHyphens/>
      <w:overflowPunct w:val="0"/>
      <w:jc w:val="center"/>
      <w:outlineLvl w:val="5"/>
    </w:pPr>
    <w:rPr>
      <w:rFonts w:cs="Times New Roman"/>
      <w:b/>
      <w:szCs w:val="20"/>
    </w:rPr>
  </w:style>
  <w:style w:type="paragraph" w:styleId="Ttulo7">
    <w:name w:val="heading 7"/>
    <w:basedOn w:val="Normal"/>
    <w:next w:val="Normal"/>
    <w:link w:val="Ttulo7Char"/>
    <w:qFormat/>
    <w:rsid w:val="00DE0FB0"/>
    <w:pPr>
      <w:keepNext/>
      <w:suppressAutoHyphens/>
      <w:overflowPunct w:val="0"/>
      <w:spacing w:line="260" w:lineRule="exact"/>
      <w:ind w:right="-108"/>
      <w:jc w:val="center"/>
      <w:outlineLvl w:val="6"/>
    </w:pPr>
    <w:rPr>
      <w:rFonts w:cs="Times New Roman"/>
      <w:b/>
      <w:color w:val="000000"/>
      <w:sz w:val="21"/>
      <w:szCs w:val="20"/>
    </w:rPr>
  </w:style>
  <w:style w:type="paragraph" w:styleId="Ttulo8">
    <w:name w:val="heading 8"/>
    <w:basedOn w:val="Normal"/>
    <w:next w:val="Normal"/>
    <w:link w:val="Ttulo8Char"/>
    <w:qFormat/>
    <w:rsid w:val="00DE0FB0"/>
    <w:pPr>
      <w:keepNext/>
      <w:suppressAutoHyphens/>
      <w:overflowPunct w:val="0"/>
      <w:outlineLvl w:val="7"/>
    </w:pPr>
    <w:rPr>
      <w:rFonts w:ascii="Times New Roman" w:hAnsi="Times New Roman" w:cs="Times New Roman"/>
      <w:b/>
      <w:szCs w:val="20"/>
    </w:rPr>
  </w:style>
  <w:style w:type="paragraph" w:styleId="Ttulo9">
    <w:name w:val="heading 9"/>
    <w:basedOn w:val="Normal"/>
    <w:next w:val="Normal"/>
    <w:link w:val="Ttulo9Char"/>
    <w:qFormat/>
    <w:rsid w:val="00DE0FB0"/>
    <w:pPr>
      <w:keepNext/>
      <w:suppressAutoHyphens/>
      <w:overflowPunct w:val="0"/>
      <w:ind w:right="51"/>
      <w:jc w:val="center"/>
      <w:outlineLvl w:val="8"/>
    </w:pPr>
    <w:rPr>
      <w:rFonts w:cs="Times New Roman"/>
      <w:b/>
      <w:sz w:val="3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qFormat/>
    <w:rsid w:val="004773FC"/>
    <w:pPr>
      <w:ind w:left="720"/>
      <w:contextualSpacing/>
    </w:pPr>
  </w:style>
  <w:style w:type="paragraph" w:styleId="NormalWeb">
    <w:name w:val="Normal (Web)"/>
    <w:basedOn w:val="Normal"/>
    <w:qFormat/>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sz w:val="16"/>
      <w:szCs w:val="16"/>
    </w:rPr>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paragraph" w:customStyle="1" w:styleId="Nvel2">
    <w:name w:val="Nível 2"/>
    <w:basedOn w:val="Normal"/>
    <w:next w:val="Normal"/>
    <w:qFormat/>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Cabeçalho superior,Heading 1a,h,he,HeaderNN,hd"/>
    <w:basedOn w:val="Normal"/>
    <w:link w:val="CabealhoChar"/>
    <w:rsid w:val="000F104D"/>
    <w:pPr>
      <w:tabs>
        <w:tab w:val="center" w:pos="4252"/>
        <w:tab w:val="right" w:pos="8504"/>
      </w:tabs>
    </w:pPr>
  </w:style>
  <w:style w:type="character" w:customStyle="1" w:styleId="CabealhoChar">
    <w:name w:val="Cabeçalho Char"/>
    <w:aliases w:val="Cabeçalho superior Char,Heading 1a Char,h Char,he Char,HeaderNN Char,hd Char"/>
    <w:link w:val="Cabealho"/>
    <w:qFormat/>
    <w:rsid w:val="000F104D"/>
    <w:rPr>
      <w:rFonts w:ascii="Ecofont_Spranq_eco_Sans" w:hAnsi="Ecofont_Spranq_eco_Sans" w:cs="Tahoma"/>
      <w:sz w:val="24"/>
      <w:szCs w:val="24"/>
    </w:rPr>
  </w:style>
  <w:style w:type="paragraph" w:styleId="Rodap">
    <w:name w:val="footer"/>
    <w:aliases w:val="Cabeçalho e Rodapé"/>
    <w:basedOn w:val="Normal"/>
    <w:link w:val="RodapChar"/>
    <w:qFormat/>
    <w:rsid w:val="000F104D"/>
    <w:pPr>
      <w:tabs>
        <w:tab w:val="center" w:pos="4252"/>
        <w:tab w:val="right" w:pos="8504"/>
      </w:tabs>
    </w:pPr>
  </w:style>
  <w:style w:type="character" w:customStyle="1" w:styleId="RodapChar">
    <w:name w:val="Rodapé Char"/>
    <w:aliases w:val="Cabeçalho e Rodapé Char"/>
    <w:link w:val="Rodap"/>
    <w:qFormat/>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nhideWhenUsed/>
    <w:qFormat/>
    <w:rsid w:val="00342AA1"/>
    <w:rPr>
      <w:sz w:val="16"/>
      <w:szCs w:val="16"/>
    </w:rPr>
  </w:style>
  <w:style w:type="paragraph" w:styleId="Textodecomentrio">
    <w:name w:val="annotation text"/>
    <w:basedOn w:val="Normal"/>
    <w:link w:val="TextodecomentrioChar"/>
    <w:unhideWhenUsed/>
    <w:qFormat/>
    <w:rsid w:val="00342AA1"/>
    <w:rPr>
      <w:szCs w:val="20"/>
    </w:rPr>
  </w:style>
  <w:style w:type="character" w:customStyle="1" w:styleId="TextodecomentrioChar">
    <w:name w:val="Texto de comentário Char"/>
    <w:basedOn w:val="Fontepargpadro"/>
    <w:link w:val="Textodecomentrio"/>
    <w:qFormat/>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qFormat/>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qFormat/>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qFormat/>
    <w:rsid w:val="001274AB"/>
    <w:rPr>
      <w:rFonts w:ascii="Arial" w:eastAsiaTheme="majorEastAsia" w:hAnsi="Arial" w:cstheme="majorBidi"/>
      <w:b/>
      <w:bCs/>
      <w:color w:val="000000"/>
      <w:sz w:val="28"/>
      <w:szCs w:val="28"/>
    </w:rPr>
  </w:style>
  <w:style w:type="table" w:styleId="Tabelacomgrade">
    <w:name w:val="Table Grid"/>
    <w:basedOn w:val="Tabelanormal"/>
    <w:uiPriority w:val="39"/>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qFormat/>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qFormat/>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MenoPendente1">
    <w:name w:val="Menção Pendente1"/>
    <w:basedOn w:val="Fontepargpadro"/>
    <w:uiPriority w:val="99"/>
    <w:unhideWhenUsed/>
    <w:qFormat/>
    <w:rsid w:val="007D6C0A"/>
    <w:rPr>
      <w:color w:val="605E5C"/>
      <w:shd w:val="clear" w:color="auto" w:fill="E1DFDD"/>
    </w:rPr>
  </w:style>
  <w:style w:type="paragraph" w:styleId="Recuodecorpodetexto3">
    <w:name w:val="Body Text Indent 3"/>
    <w:basedOn w:val="Normal"/>
    <w:link w:val="Recuodecorpodetexto3Char"/>
    <w:unhideWhenUsed/>
    <w:qFormat/>
    <w:rsid w:val="004253AF"/>
    <w:pPr>
      <w:spacing w:after="120"/>
      <w:ind w:left="283"/>
    </w:pPr>
    <w:rPr>
      <w:sz w:val="16"/>
      <w:szCs w:val="16"/>
    </w:rPr>
  </w:style>
  <w:style w:type="character" w:customStyle="1" w:styleId="Recuodecorpodetexto3Char">
    <w:name w:val="Recuo de corpo de texto 3 Char"/>
    <w:basedOn w:val="Fontepargpadro"/>
    <w:link w:val="Recuodecorpodetexto3"/>
    <w:qFormat/>
    <w:rsid w:val="004253AF"/>
    <w:rPr>
      <w:rFonts w:ascii="Arial" w:hAnsi="Arial" w:cs="Tahoma"/>
      <w:sz w:val="16"/>
      <w:szCs w:val="16"/>
    </w:rPr>
  </w:style>
  <w:style w:type="numbering" w:customStyle="1" w:styleId="Estilo1">
    <w:name w:val="Estilo1"/>
    <w:uiPriority w:val="99"/>
    <w:rsid w:val="00E2341B"/>
    <w:pPr>
      <w:numPr>
        <w:numId w:val="3"/>
      </w:numPr>
    </w:pPr>
  </w:style>
  <w:style w:type="numbering" w:customStyle="1" w:styleId="Alex">
    <w:name w:val="Alex"/>
    <w:uiPriority w:val="99"/>
    <w:rsid w:val="00E2341B"/>
    <w:pPr>
      <w:numPr>
        <w:numId w:val="4"/>
      </w:numPr>
    </w:pPr>
  </w:style>
  <w:style w:type="character" w:customStyle="1" w:styleId="MenoPendente2">
    <w:name w:val="Menção Pendente2"/>
    <w:basedOn w:val="Fontepargpadro"/>
    <w:uiPriority w:val="99"/>
    <w:semiHidden/>
    <w:unhideWhenUsed/>
    <w:rsid w:val="001B1FCE"/>
    <w:rPr>
      <w:color w:val="605E5C"/>
      <w:shd w:val="clear" w:color="auto" w:fill="E1DFDD"/>
    </w:rPr>
  </w:style>
  <w:style w:type="character" w:styleId="TextodoEspaoReservado">
    <w:name w:val="Placeholder Text"/>
    <w:basedOn w:val="Fontepargpadro"/>
    <w:uiPriority w:val="99"/>
    <w:semiHidden/>
    <w:rsid w:val="001422EF"/>
    <w:rPr>
      <w:color w:val="808080"/>
    </w:rPr>
  </w:style>
  <w:style w:type="paragraph" w:customStyle="1" w:styleId="SombreamentoMdio1-nfase31">
    <w:name w:val="Sombreamento Médio 1 - Ênfase 31"/>
    <w:basedOn w:val="Normal"/>
    <w:next w:val="Normal"/>
    <w:rsid w:val="001422EF"/>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qFormat/>
    <w:rsid w:val="001422EF"/>
  </w:style>
  <w:style w:type="paragraph" w:customStyle="1" w:styleId="Nivel010">
    <w:name w:val="Nivel_01"/>
    <w:basedOn w:val="Ttulo1"/>
    <w:qFormat/>
    <w:rsid w:val="001422EF"/>
    <w:pPr>
      <w:numPr>
        <w:numId w:val="6"/>
      </w:numPr>
      <w:tabs>
        <w:tab w:val="left" w:pos="567"/>
      </w:tabs>
      <w:spacing w:before="240"/>
      <w:jc w:val="both"/>
    </w:pPr>
    <w:rPr>
      <w:rFonts w:ascii="Ecofont_Spranq_eco_Sans" w:hAnsi="Ecofont_Spranq_eco_Sans" w:cs="Times New Roman"/>
      <w:color w:val="auto"/>
      <w:sz w:val="20"/>
      <w:szCs w:val="20"/>
    </w:rPr>
  </w:style>
  <w:style w:type="character" w:customStyle="1" w:styleId="WW8Num2z1">
    <w:name w:val="WW8Num2z1"/>
    <w:rsid w:val="001422EF"/>
    <w:rPr>
      <w:i w:val="0"/>
    </w:rPr>
  </w:style>
  <w:style w:type="paragraph" w:customStyle="1" w:styleId="PargrafodaLista2">
    <w:name w:val="Parágrafo da Lista2"/>
    <w:basedOn w:val="Normal"/>
    <w:rsid w:val="001422EF"/>
    <w:pPr>
      <w:ind w:left="720"/>
    </w:pPr>
    <w:rPr>
      <w:rFonts w:ascii="Ecofont_Spranq_eco_Sans" w:hAnsi="Ecofont_Spranq_eco_Sans"/>
      <w:sz w:val="24"/>
    </w:rPr>
  </w:style>
  <w:style w:type="paragraph" w:customStyle="1" w:styleId="GradeColorida-nfase110">
    <w:name w:val="Grade Colorida - Ênfase 110"/>
    <w:basedOn w:val="Normal"/>
    <w:next w:val="Normal"/>
    <w:rsid w:val="001422E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01Titulo">
    <w:name w:val="Nivel_01_Titulo"/>
    <w:basedOn w:val="Ttulo1"/>
    <w:next w:val="Normal"/>
    <w:link w:val="Nivel01TituloChar"/>
    <w:qFormat/>
    <w:rsid w:val="001422EF"/>
    <w:pPr>
      <w:tabs>
        <w:tab w:val="num" w:pos="360"/>
        <w:tab w:val="left" w:pos="567"/>
      </w:tabs>
      <w:spacing w:before="240"/>
      <w:jc w:val="both"/>
    </w:pPr>
    <w:rPr>
      <w:rFonts w:ascii="Arial" w:hAnsi="Arial" w:cs="Times New Roman"/>
      <w:color w:val="auto"/>
      <w:sz w:val="20"/>
      <w:szCs w:val="20"/>
    </w:rPr>
  </w:style>
  <w:style w:type="character" w:customStyle="1" w:styleId="Nivel01TituloChar">
    <w:name w:val="Nivel_01_Titulo Char"/>
    <w:basedOn w:val="Fontepargpadro"/>
    <w:link w:val="Nivel01Titulo"/>
    <w:qFormat/>
    <w:locked/>
    <w:rsid w:val="001422EF"/>
    <w:rPr>
      <w:rFonts w:ascii="Arial" w:eastAsiaTheme="majorEastAsia" w:hAnsi="Arial"/>
      <w:b/>
      <w:bCs/>
    </w:rPr>
  </w:style>
  <w:style w:type="character" w:styleId="Nmerodelinha">
    <w:name w:val="line number"/>
    <w:basedOn w:val="Fontepargpadro"/>
    <w:semiHidden/>
    <w:unhideWhenUsed/>
    <w:rsid w:val="001422EF"/>
  </w:style>
  <w:style w:type="character" w:customStyle="1" w:styleId="Nivel2Char">
    <w:name w:val="Nivel 2 Char"/>
    <w:basedOn w:val="Fontepargpadro"/>
    <w:link w:val="Nivel2"/>
    <w:qFormat/>
    <w:locked/>
    <w:rsid w:val="001422EF"/>
    <w:rPr>
      <w:rFonts w:ascii="Ecofont_Spranq_eco_Sans" w:eastAsia="Arial Unicode MS" w:hAnsi="Ecofont_Spranq_eco_Sans"/>
    </w:rPr>
  </w:style>
  <w:style w:type="paragraph" w:customStyle="1" w:styleId="Nivel2">
    <w:name w:val="Nivel 2"/>
    <w:link w:val="Nivel2Char"/>
    <w:qFormat/>
    <w:rsid w:val="001422EF"/>
    <w:pPr>
      <w:numPr>
        <w:ilvl w:val="1"/>
        <w:numId w:val="5"/>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1422EF"/>
    <w:pPr>
      <w:numPr>
        <w:ilvl w:val="0"/>
      </w:numPr>
      <w:tabs>
        <w:tab w:val="num" w:pos="360"/>
      </w:tabs>
      <w:ind w:left="720" w:hanging="432"/>
    </w:pPr>
    <w:rPr>
      <w:rFonts w:cs="Arial"/>
      <w:b/>
    </w:rPr>
  </w:style>
  <w:style w:type="paragraph" w:customStyle="1" w:styleId="Nivel3">
    <w:name w:val="Nivel 3"/>
    <w:basedOn w:val="Nivel2"/>
    <w:qFormat/>
    <w:rsid w:val="001422EF"/>
    <w:pPr>
      <w:numPr>
        <w:ilvl w:val="2"/>
      </w:numPr>
      <w:tabs>
        <w:tab w:val="num" w:pos="360"/>
      </w:tabs>
      <w:ind w:left="2160" w:hanging="180"/>
    </w:pPr>
    <w:rPr>
      <w:rFonts w:cs="Arial"/>
      <w:color w:val="000000"/>
    </w:rPr>
  </w:style>
  <w:style w:type="paragraph" w:customStyle="1" w:styleId="Nivel4">
    <w:name w:val="Nivel 4"/>
    <w:basedOn w:val="Nivel3"/>
    <w:qFormat/>
    <w:rsid w:val="001422EF"/>
    <w:pPr>
      <w:numPr>
        <w:ilvl w:val="3"/>
      </w:numPr>
      <w:tabs>
        <w:tab w:val="num" w:pos="360"/>
      </w:tabs>
      <w:ind w:left="2880" w:hanging="360"/>
    </w:pPr>
    <w:rPr>
      <w:color w:val="auto"/>
    </w:rPr>
  </w:style>
  <w:style w:type="paragraph" w:customStyle="1" w:styleId="Nivel5">
    <w:name w:val="Nivel 5"/>
    <w:basedOn w:val="Nivel4"/>
    <w:qFormat/>
    <w:rsid w:val="001422EF"/>
    <w:pPr>
      <w:numPr>
        <w:ilvl w:val="4"/>
      </w:numPr>
      <w:tabs>
        <w:tab w:val="num" w:pos="360"/>
      </w:tabs>
      <w:ind w:left="3600" w:hanging="360"/>
    </w:pPr>
  </w:style>
  <w:style w:type="paragraph" w:customStyle="1" w:styleId="Default">
    <w:name w:val="Default"/>
    <w:qFormat/>
    <w:rsid w:val="001422EF"/>
    <w:pPr>
      <w:autoSpaceDE w:val="0"/>
      <w:autoSpaceDN w:val="0"/>
      <w:adjustRightInd w:val="0"/>
    </w:pPr>
    <w:rPr>
      <w:rFonts w:ascii="Ecofont_Spranq_eco_Sans" w:hAnsi="Ecofont_Spranq_eco_Sans" w:cs="Ecofont_Spranq_eco_Sans"/>
      <w:color w:val="000000"/>
      <w:sz w:val="24"/>
      <w:szCs w:val="24"/>
    </w:rPr>
  </w:style>
  <w:style w:type="paragraph" w:styleId="Corpodetexto3">
    <w:name w:val="Body Text 3"/>
    <w:basedOn w:val="Normal"/>
    <w:link w:val="Corpodetexto3Char"/>
    <w:unhideWhenUsed/>
    <w:qFormat/>
    <w:rsid w:val="001422EF"/>
    <w:pPr>
      <w:suppressAutoHyphens/>
      <w:spacing w:after="120"/>
    </w:pPr>
    <w:rPr>
      <w:sz w:val="16"/>
      <w:szCs w:val="16"/>
    </w:rPr>
  </w:style>
  <w:style w:type="character" w:customStyle="1" w:styleId="Corpodetexto3Char">
    <w:name w:val="Corpo de texto 3 Char"/>
    <w:basedOn w:val="Fontepargpadro"/>
    <w:link w:val="Corpodetexto3"/>
    <w:qFormat/>
    <w:rsid w:val="001422EF"/>
    <w:rPr>
      <w:rFonts w:ascii="Arial" w:hAnsi="Arial" w:cs="Tahoma"/>
      <w:sz w:val="16"/>
      <w:szCs w:val="16"/>
    </w:rPr>
  </w:style>
  <w:style w:type="paragraph" w:customStyle="1" w:styleId="PADRAO">
    <w:name w:val="PADRAO"/>
    <w:basedOn w:val="Normal"/>
    <w:qFormat/>
    <w:rsid w:val="001422EF"/>
    <w:pPr>
      <w:suppressAutoHyphens/>
      <w:jc w:val="both"/>
    </w:pPr>
    <w:rPr>
      <w:rFonts w:ascii="Tms Rmn" w:hAnsi="Tms Rmn" w:cs="Times New Roman"/>
      <w:szCs w:val="20"/>
    </w:rPr>
  </w:style>
  <w:style w:type="paragraph" w:customStyle="1" w:styleId="PargrafodaLista3">
    <w:name w:val="Parágrafo da Lista3"/>
    <w:basedOn w:val="Normal"/>
    <w:qFormat/>
    <w:rsid w:val="001422EF"/>
    <w:pPr>
      <w:spacing w:after="200" w:line="276" w:lineRule="auto"/>
    </w:pPr>
    <w:rPr>
      <w:rFonts w:ascii="Calibri" w:eastAsia="Calibri" w:hAnsi="Calibri" w:cs="Times New Roman"/>
      <w:sz w:val="22"/>
      <w:szCs w:val="20"/>
    </w:rPr>
  </w:style>
  <w:style w:type="character" w:customStyle="1" w:styleId="PargrafodaListaChar">
    <w:name w:val="Parágrafo da Lista Char"/>
    <w:link w:val="PargrafodaLista"/>
    <w:uiPriority w:val="34"/>
    <w:qFormat/>
    <w:locked/>
    <w:rsid w:val="00E86E1B"/>
    <w:rPr>
      <w:rFonts w:ascii="Arial" w:hAnsi="Arial" w:cs="Tahoma"/>
      <w:szCs w:val="24"/>
    </w:rPr>
  </w:style>
  <w:style w:type="character" w:customStyle="1" w:styleId="Ttulo5Char">
    <w:name w:val="Título 5 Char"/>
    <w:basedOn w:val="Fontepargpadro"/>
    <w:link w:val="Ttulo5"/>
    <w:qFormat/>
    <w:rsid w:val="00AA14D9"/>
    <w:rPr>
      <w:rFonts w:asciiTheme="majorHAnsi" w:eastAsiaTheme="majorEastAsia" w:hAnsiTheme="majorHAnsi" w:cstheme="majorBidi"/>
      <w:color w:val="365F91" w:themeColor="accent1" w:themeShade="BF"/>
      <w:szCs w:val="24"/>
    </w:rPr>
  </w:style>
  <w:style w:type="character" w:styleId="Nmerodepgina">
    <w:name w:val="page number"/>
    <w:qFormat/>
    <w:rsid w:val="00AA14D9"/>
  </w:style>
  <w:style w:type="paragraph" w:customStyle="1" w:styleId="estilo10">
    <w:name w:val="estilo1"/>
    <w:basedOn w:val="Normal"/>
    <w:rsid w:val="00AA14D9"/>
    <w:pPr>
      <w:spacing w:before="100" w:beforeAutospacing="1" w:after="100" w:afterAutospacing="1"/>
    </w:pPr>
    <w:rPr>
      <w:rFonts w:ascii="Times New Roman" w:hAnsi="Times New Roman" w:cs="Times New Roman"/>
      <w:sz w:val="24"/>
    </w:rPr>
  </w:style>
  <w:style w:type="paragraph" w:customStyle="1" w:styleId="Corpodetexto21">
    <w:name w:val="Corpo de texto 21"/>
    <w:basedOn w:val="Normal"/>
    <w:qFormat/>
    <w:rsid w:val="00AA14D9"/>
    <w:pPr>
      <w:suppressAutoHyphens/>
      <w:ind w:firstLine="2835"/>
      <w:jc w:val="both"/>
    </w:pPr>
    <w:rPr>
      <w:rFonts w:cs="Times New Roman"/>
      <w:szCs w:val="20"/>
      <w:lang w:eastAsia="ar-SA"/>
    </w:rPr>
  </w:style>
  <w:style w:type="character" w:customStyle="1" w:styleId="LinkdaInternet">
    <w:name w:val="Link da Internet"/>
    <w:rsid w:val="00AD0478"/>
    <w:rPr>
      <w:color w:val="0000FF"/>
      <w:u w:val="single"/>
    </w:rPr>
  </w:style>
  <w:style w:type="character" w:customStyle="1" w:styleId="FootnoteCharacters">
    <w:name w:val="Footnote Characters"/>
    <w:qFormat/>
    <w:rsid w:val="00870DB6"/>
    <w:rPr>
      <w:vertAlign w:val="superscript"/>
    </w:rPr>
  </w:style>
  <w:style w:type="paragraph" w:customStyle="1" w:styleId="Heading">
    <w:name w:val="Heading"/>
    <w:basedOn w:val="Normal"/>
    <w:next w:val="Corpodetexto"/>
    <w:qFormat/>
    <w:rsid w:val="003371F1"/>
    <w:pPr>
      <w:keepNext/>
      <w:suppressAutoHyphens/>
      <w:spacing w:before="240" w:after="120"/>
    </w:pPr>
    <w:rPr>
      <w:rFonts w:ascii="Liberation Sans" w:eastAsia="Microsoft YaHei" w:hAnsi="Liberation Sans" w:cs="Mangal"/>
      <w:sz w:val="28"/>
      <w:szCs w:val="28"/>
    </w:rPr>
  </w:style>
  <w:style w:type="paragraph" w:customStyle="1" w:styleId="Contedodatabela">
    <w:name w:val="Conteúdo da tabela"/>
    <w:basedOn w:val="Normal"/>
    <w:qFormat/>
    <w:rsid w:val="00882431"/>
    <w:pPr>
      <w:widowControl w:val="0"/>
      <w:suppressLineNumbers/>
      <w:suppressAutoHyphens/>
      <w:spacing w:after="200" w:line="276" w:lineRule="auto"/>
    </w:pPr>
    <w:rPr>
      <w:rFonts w:ascii="Calibri" w:eastAsia="Calibri" w:hAnsi="Calibri" w:cs="Calibri"/>
      <w:sz w:val="22"/>
      <w:szCs w:val="22"/>
      <w:lang w:eastAsia="zh-CN"/>
    </w:rPr>
  </w:style>
  <w:style w:type="character" w:customStyle="1" w:styleId="TtuloChar">
    <w:name w:val="Título Char"/>
    <w:basedOn w:val="Fontepargpadro"/>
    <w:link w:val="Ttulo"/>
    <w:qFormat/>
    <w:rsid w:val="00665240"/>
    <w:rPr>
      <w:b/>
      <w:sz w:val="24"/>
    </w:rPr>
  </w:style>
  <w:style w:type="paragraph" w:styleId="Ttulo">
    <w:name w:val="Title"/>
    <w:basedOn w:val="Normal"/>
    <w:next w:val="Corpodetexto"/>
    <w:link w:val="TtuloChar"/>
    <w:qFormat/>
    <w:rsid w:val="00665240"/>
    <w:pPr>
      <w:ind w:right="-136"/>
      <w:jc w:val="center"/>
    </w:pPr>
    <w:rPr>
      <w:rFonts w:ascii="Times New Roman" w:hAnsi="Times New Roman" w:cs="Times New Roman"/>
      <w:b/>
      <w:sz w:val="24"/>
      <w:szCs w:val="20"/>
    </w:rPr>
  </w:style>
  <w:style w:type="character" w:customStyle="1" w:styleId="TtuloChar1">
    <w:name w:val="Título Char1"/>
    <w:basedOn w:val="Fontepargpadro"/>
    <w:rsid w:val="00665240"/>
    <w:rPr>
      <w:rFonts w:asciiTheme="majorHAnsi" w:eastAsiaTheme="majorEastAsia" w:hAnsiTheme="majorHAnsi" w:cstheme="majorBidi"/>
      <w:spacing w:val="-10"/>
      <w:kern w:val="28"/>
      <w:sz w:val="56"/>
      <w:szCs w:val="56"/>
    </w:rPr>
  </w:style>
  <w:style w:type="character" w:customStyle="1" w:styleId="markedcontent">
    <w:name w:val="markedcontent"/>
    <w:basedOn w:val="Fontepargpadro"/>
    <w:qFormat/>
    <w:rsid w:val="00F63BE3"/>
  </w:style>
  <w:style w:type="numbering" w:customStyle="1" w:styleId="Estilo2">
    <w:name w:val="Estilo2"/>
    <w:uiPriority w:val="99"/>
    <w:rsid w:val="007A2E7C"/>
    <w:pPr>
      <w:numPr>
        <w:numId w:val="7"/>
      </w:numPr>
    </w:pPr>
  </w:style>
  <w:style w:type="character" w:customStyle="1" w:styleId="Ttulo3Char">
    <w:name w:val="Título 3 Char"/>
    <w:basedOn w:val="Fontepargpadro"/>
    <w:link w:val="Ttulo3"/>
    <w:qFormat/>
    <w:rsid w:val="00DE0FB0"/>
    <w:rPr>
      <w:rFonts w:ascii="Arial" w:hAnsi="Arial"/>
      <w:sz w:val="24"/>
    </w:rPr>
  </w:style>
  <w:style w:type="character" w:customStyle="1" w:styleId="Ttulo4Char">
    <w:name w:val="Título 4 Char"/>
    <w:basedOn w:val="Fontepargpadro"/>
    <w:link w:val="Ttulo4"/>
    <w:qFormat/>
    <w:rsid w:val="00DE0FB0"/>
    <w:rPr>
      <w:rFonts w:ascii="Arial" w:hAnsi="Arial"/>
      <w:b/>
      <w:shd w:val="clear" w:color="auto" w:fill="A5A5A5"/>
    </w:rPr>
  </w:style>
  <w:style w:type="character" w:customStyle="1" w:styleId="Ttulo6Char">
    <w:name w:val="Título 6 Char"/>
    <w:basedOn w:val="Fontepargpadro"/>
    <w:link w:val="Ttulo6"/>
    <w:qFormat/>
    <w:rsid w:val="00DE0FB0"/>
    <w:rPr>
      <w:rFonts w:ascii="Arial" w:hAnsi="Arial"/>
      <w:b/>
    </w:rPr>
  </w:style>
  <w:style w:type="character" w:customStyle="1" w:styleId="Ttulo7Char">
    <w:name w:val="Título 7 Char"/>
    <w:basedOn w:val="Fontepargpadro"/>
    <w:link w:val="Ttulo7"/>
    <w:qFormat/>
    <w:rsid w:val="00DE0FB0"/>
    <w:rPr>
      <w:rFonts w:ascii="Arial" w:hAnsi="Arial"/>
      <w:b/>
      <w:color w:val="000000"/>
      <w:sz w:val="21"/>
    </w:rPr>
  </w:style>
  <w:style w:type="character" w:customStyle="1" w:styleId="Ttulo8Char">
    <w:name w:val="Título 8 Char"/>
    <w:basedOn w:val="Fontepargpadro"/>
    <w:link w:val="Ttulo8"/>
    <w:qFormat/>
    <w:rsid w:val="00DE0FB0"/>
    <w:rPr>
      <w:b/>
    </w:rPr>
  </w:style>
  <w:style w:type="character" w:customStyle="1" w:styleId="Ttulo9Char">
    <w:name w:val="Título 9 Char"/>
    <w:basedOn w:val="Fontepargpadro"/>
    <w:link w:val="Ttulo9"/>
    <w:qFormat/>
    <w:rsid w:val="00DE0FB0"/>
    <w:rPr>
      <w:rFonts w:ascii="Arial" w:hAnsi="Arial"/>
      <w:b/>
      <w:sz w:val="32"/>
    </w:rPr>
  </w:style>
  <w:style w:type="character" w:customStyle="1" w:styleId="ncoradanotaderodap">
    <w:name w:val="Âncora da nota de rodapé"/>
    <w:rsid w:val="00DE0FB0"/>
    <w:rPr>
      <w:vertAlign w:val="superscript"/>
    </w:rPr>
  </w:style>
  <w:style w:type="character" w:customStyle="1" w:styleId="Linkdainternetvisitado">
    <w:name w:val="Link da internet visitado"/>
    <w:rsid w:val="00DE0FB0"/>
    <w:rPr>
      <w:color w:val="800080"/>
      <w:u w:val="single"/>
    </w:rPr>
  </w:style>
  <w:style w:type="character" w:customStyle="1" w:styleId="TextodenotaderodapChar">
    <w:name w:val="Texto de nota de rodapé Char"/>
    <w:qFormat/>
    <w:rsid w:val="00DE0FB0"/>
  </w:style>
  <w:style w:type="character" w:customStyle="1" w:styleId="RecuodecorpodetextoChar">
    <w:name w:val="Recuo de corpo de texto Char"/>
    <w:qFormat/>
    <w:rsid w:val="00DE0FB0"/>
    <w:rPr>
      <w:rFonts w:ascii="Arial" w:hAnsi="Arial"/>
      <w:sz w:val="24"/>
    </w:rPr>
  </w:style>
  <w:style w:type="character" w:customStyle="1" w:styleId="Ttulo1Char1">
    <w:name w:val="Título 1 Char1"/>
    <w:qFormat/>
    <w:rsid w:val="00DE0FB0"/>
    <w:rPr>
      <w:rFonts w:ascii="Cambria" w:eastAsia="Times New Roman" w:hAnsi="Cambria" w:cs="Times New Roman"/>
      <w:b/>
      <w:bCs/>
      <w:color w:val="365F91"/>
      <w:sz w:val="28"/>
      <w:szCs w:val="28"/>
    </w:rPr>
  </w:style>
  <w:style w:type="character" w:customStyle="1" w:styleId="SubttuloChar">
    <w:name w:val="Subtítulo Char"/>
    <w:qFormat/>
    <w:rsid w:val="00DE0FB0"/>
    <w:rPr>
      <w:rFonts w:ascii="Arial" w:hAnsi="Arial"/>
      <w:b/>
      <w:sz w:val="24"/>
    </w:rPr>
  </w:style>
  <w:style w:type="character" w:customStyle="1" w:styleId="Corpodetexto2Char">
    <w:name w:val="Corpo de texto 2 Char"/>
    <w:qFormat/>
    <w:rsid w:val="00DE0FB0"/>
    <w:rPr>
      <w:rFonts w:ascii="Arial" w:hAnsi="Arial"/>
      <w:b/>
      <w:sz w:val="24"/>
    </w:rPr>
  </w:style>
  <w:style w:type="character" w:customStyle="1" w:styleId="Recuodecorpodetexto2Char">
    <w:name w:val="Recuo de corpo de texto 2 Char"/>
    <w:qFormat/>
    <w:rsid w:val="00DE0FB0"/>
    <w:rPr>
      <w:sz w:val="24"/>
    </w:rPr>
  </w:style>
  <w:style w:type="character" w:customStyle="1" w:styleId="MapadoDocumentoChar">
    <w:name w:val="Mapa do Documento Char"/>
    <w:qFormat/>
    <w:rsid w:val="00DE0FB0"/>
    <w:rPr>
      <w:rFonts w:ascii="Tahoma" w:hAnsi="Tahoma"/>
      <w:shd w:val="clear" w:color="auto" w:fill="000080"/>
    </w:rPr>
  </w:style>
  <w:style w:type="character" w:customStyle="1" w:styleId="TextosemFormataoChar">
    <w:name w:val="Texto sem Formatação Char"/>
    <w:qFormat/>
    <w:rsid w:val="00DE0FB0"/>
    <w:rPr>
      <w:rFonts w:ascii="Courier New" w:hAnsi="Courier New"/>
    </w:rPr>
  </w:style>
  <w:style w:type="character" w:customStyle="1" w:styleId="Caracteresdenotaderodap">
    <w:name w:val="Caracteres de nota de rodapé"/>
    <w:qFormat/>
    <w:rsid w:val="00DE0FB0"/>
  </w:style>
  <w:style w:type="paragraph" w:styleId="Lista">
    <w:name w:val="List"/>
    <w:basedOn w:val="Corpodetexto"/>
    <w:rsid w:val="00DE0FB0"/>
    <w:pPr>
      <w:suppressAutoHyphens/>
      <w:overflowPunct w:val="0"/>
      <w:spacing w:before="0" w:beforeAutospacing="0" w:after="0" w:afterAutospacing="0"/>
      <w:ind w:right="-136"/>
      <w:jc w:val="both"/>
    </w:pPr>
    <w:rPr>
      <w:rFonts w:cs="Lucida Sans"/>
      <w:sz w:val="22"/>
      <w:szCs w:val="20"/>
    </w:rPr>
  </w:style>
  <w:style w:type="paragraph" w:styleId="Legenda">
    <w:name w:val="caption"/>
    <w:basedOn w:val="Normal"/>
    <w:next w:val="Normal"/>
    <w:qFormat/>
    <w:rsid w:val="00DE0FB0"/>
    <w:pPr>
      <w:widowControl w:val="0"/>
      <w:pBdr>
        <w:top w:val="single" w:sz="6" w:space="1" w:color="000000"/>
        <w:left w:val="single" w:sz="6" w:space="1" w:color="000000"/>
        <w:bottom w:val="single" w:sz="6" w:space="1" w:color="000000"/>
        <w:right w:val="single" w:sz="6" w:space="1" w:color="000000"/>
      </w:pBdr>
      <w:suppressAutoHyphens/>
      <w:overflowPunct w:val="0"/>
      <w:jc w:val="both"/>
    </w:pPr>
    <w:rPr>
      <w:rFonts w:cs="Times New Roman"/>
      <w:b/>
      <w:szCs w:val="20"/>
    </w:rPr>
  </w:style>
  <w:style w:type="paragraph" w:customStyle="1" w:styleId="ndice">
    <w:name w:val="Índice"/>
    <w:basedOn w:val="Normal"/>
    <w:qFormat/>
    <w:rsid w:val="00DE0FB0"/>
    <w:pPr>
      <w:suppressLineNumbers/>
      <w:suppressAutoHyphens/>
      <w:overflowPunct w:val="0"/>
    </w:pPr>
    <w:rPr>
      <w:rFonts w:ascii="Times New Roman" w:hAnsi="Times New Roman" w:cs="Lucida Sans"/>
      <w:szCs w:val="20"/>
    </w:rPr>
  </w:style>
  <w:style w:type="paragraph" w:styleId="Subttulo">
    <w:name w:val="Subtitle"/>
    <w:basedOn w:val="Normal"/>
    <w:link w:val="SubttuloChar1"/>
    <w:qFormat/>
    <w:rsid w:val="00DE0FB0"/>
    <w:pPr>
      <w:suppressAutoHyphens/>
      <w:overflowPunct w:val="0"/>
      <w:ind w:right="51"/>
      <w:jc w:val="center"/>
    </w:pPr>
    <w:rPr>
      <w:rFonts w:cs="Times New Roman"/>
      <w:b/>
      <w:sz w:val="24"/>
      <w:szCs w:val="20"/>
    </w:rPr>
  </w:style>
  <w:style w:type="character" w:customStyle="1" w:styleId="SubttuloChar1">
    <w:name w:val="Subtítulo Char1"/>
    <w:basedOn w:val="Fontepargpadro"/>
    <w:link w:val="Subttulo"/>
    <w:rsid w:val="00DE0FB0"/>
    <w:rPr>
      <w:rFonts w:ascii="Arial" w:hAnsi="Arial"/>
      <w:b/>
      <w:sz w:val="24"/>
    </w:rPr>
  </w:style>
  <w:style w:type="paragraph" w:styleId="Recuodecorpodetexto">
    <w:name w:val="Body Text Indent"/>
    <w:basedOn w:val="Normal"/>
    <w:link w:val="RecuodecorpodetextoChar1"/>
    <w:rsid w:val="00DE0FB0"/>
    <w:pPr>
      <w:suppressAutoHyphens/>
      <w:overflowPunct w:val="0"/>
      <w:ind w:firstLine="1843"/>
      <w:jc w:val="both"/>
    </w:pPr>
    <w:rPr>
      <w:rFonts w:cs="Times New Roman"/>
      <w:sz w:val="24"/>
      <w:szCs w:val="20"/>
    </w:rPr>
  </w:style>
  <w:style w:type="character" w:customStyle="1" w:styleId="RecuodecorpodetextoChar1">
    <w:name w:val="Recuo de corpo de texto Char1"/>
    <w:basedOn w:val="Fontepargpadro"/>
    <w:link w:val="Recuodecorpodetexto"/>
    <w:rsid w:val="00DE0FB0"/>
    <w:rPr>
      <w:rFonts w:ascii="Arial" w:hAnsi="Arial"/>
      <w:sz w:val="24"/>
    </w:rPr>
  </w:style>
  <w:style w:type="paragraph" w:styleId="Recuodecorpodetexto2">
    <w:name w:val="Body Text Indent 2"/>
    <w:basedOn w:val="Normal"/>
    <w:link w:val="Recuodecorpodetexto2Char1"/>
    <w:qFormat/>
    <w:rsid w:val="00DE0FB0"/>
    <w:pPr>
      <w:suppressAutoHyphens/>
      <w:overflowPunct w:val="0"/>
      <w:ind w:firstLine="567"/>
      <w:jc w:val="both"/>
    </w:pPr>
    <w:rPr>
      <w:rFonts w:ascii="Times New Roman" w:hAnsi="Times New Roman" w:cs="Times New Roman"/>
      <w:sz w:val="24"/>
      <w:szCs w:val="20"/>
    </w:rPr>
  </w:style>
  <w:style w:type="character" w:customStyle="1" w:styleId="Recuodecorpodetexto2Char1">
    <w:name w:val="Recuo de corpo de texto 2 Char1"/>
    <w:basedOn w:val="Fontepargpadro"/>
    <w:link w:val="Recuodecorpodetexto2"/>
    <w:rsid w:val="00DE0FB0"/>
    <w:rPr>
      <w:sz w:val="24"/>
    </w:rPr>
  </w:style>
  <w:style w:type="paragraph" w:styleId="Textoembloco">
    <w:name w:val="Block Text"/>
    <w:basedOn w:val="Normal"/>
    <w:qFormat/>
    <w:rsid w:val="00DE0FB0"/>
    <w:pPr>
      <w:tabs>
        <w:tab w:val="left" w:pos="709"/>
        <w:tab w:val="left" w:pos="8080"/>
      </w:tabs>
      <w:suppressAutoHyphens/>
      <w:overflowPunct w:val="0"/>
      <w:spacing w:line="260" w:lineRule="exact"/>
      <w:ind w:left="1276" w:right="51" w:hanging="1276"/>
      <w:jc w:val="both"/>
    </w:pPr>
    <w:rPr>
      <w:rFonts w:cs="Times New Roman"/>
      <w:szCs w:val="20"/>
    </w:rPr>
  </w:style>
  <w:style w:type="paragraph" w:styleId="Textodenotaderodap">
    <w:name w:val="footnote text"/>
    <w:basedOn w:val="Normal"/>
    <w:link w:val="TextodenotaderodapChar1"/>
    <w:rsid w:val="00DE0FB0"/>
    <w:pPr>
      <w:suppressAutoHyphens/>
      <w:overflowPunct w:val="0"/>
    </w:pPr>
    <w:rPr>
      <w:rFonts w:ascii="Times New Roman" w:hAnsi="Times New Roman" w:cs="Times New Roman"/>
      <w:szCs w:val="20"/>
    </w:rPr>
  </w:style>
  <w:style w:type="character" w:customStyle="1" w:styleId="TextodenotaderodapChar1">
    <w:name w:val="Texto de nota de rodapé Char1"/>
    <w:basedOn w:val="Fontepargpadro"/>
    <w:link w:val="Textodenotaderodap"/>
    <w:rsid w:val="00DE0FB0"/>
  </w:style>
  <w:style w:type="paragraph" w:styleId="Corpodetexto2">
    <w:name w:val="Body Text 2"/>
    <w:basedOn w:val="Normal"/>
    <w:link w:val="Corpodetexto2Char1"/>
    <w:qFormat/>
    <w:rsid w:val="00DE0FB0"/>
    <w:pPr>
      <w:suppressAutoHyphens/>
      <w:overflowPunct w:val="0"/>
      <w:jc w:val="both"/>
    </w:pPr>
    <w:rPr>
      <w:rFonts w:cs="Times New Roman"/>
      <w:b/>
      <w:sz w:val="24"/>
      <w:szCs w:val="20"/>
    </w:rPr>
  </w:style>
  <w:style w:type="character" w:customStyle="1" w:styleId="Corpodetexto2Char1">
    <w:name w:val="Corpo de texto 2 Char1"/>
    <w:basedOn w:val="Fontepargpadro"/>
    <w:link w:val="Corpodetexto2"/>
    <w:rsid w:val="00DE0FB0"/>
    <w:rPr>
      <w:rFonts w:ascii="Arial" w:hAnsi="Arial"/>
      <w:b/>
      <w:sz w:val="24"/>
    </w:rPr>
  </w:style>
  <w:style w:type="paragraph" w:styleId="TextosemFormatao">
    <w:name w:val="Plain Text"/>
    <w:basedOn w:val="Normal"/>
    <w:link w:val="TextosemFormataoChar1"/>
    <w:qFormat/>
    <w:rsid w:val="00DE0FB0"/>
    <w:pPr>
      <w:suppressAutoHyphens/>
      <w:overflowPunct w:val="0"/>
    </w:pPr>
    <w:rPr>
      <w:rFonts w:ascii="Courier New" w:hAnsi="Courier New" w:cs="Times New Roman"/>
      <w:szCs w:val="20"/>
    </w:rPr>
  </w:style>
  <w:style w:type="character" w:customStyle="1" w:styleId="TextosemFormataoChar1">
    <w:name w:val="Texto sem Formatação Char1"/>
    <w:basedOn w:val="Fontepargpadro"/>
    <w:link w:val="TextosemFormatao"/>
    <w:rsid w:val="00DE0FB0"/>
    <w:rPr>
      <w:rFonts w:ascii="Courier New" w:hAnsi="Courier New"/>
    </w:rPr>
  </w:style>
  <w:style w:type="paragraph" w:customStyle="1" w:styleId="TTULOCAPTULO">
    <w:name w:val="TÍTULO CAPÍTULO"/>
    <w:qFormat/>
    <w:rsid w:val="00DE0FB0"/>
    <w:pPr>
      <w:keepNext/>
      <w:suppressAutoHyphens/>
      <w:overflowPunct w:val="0"/>
      <w:spacing w:before="1440" w:after="480" w:line="240" w:lineRule="exact"/>
      <w:jc w:val="center"/>
    </w:pPr>
    <w:rPr>
      <w:rFonts w:ascii="Courier" w:hAnsi="Courier"/>
      <w:b/>
      <w:caps/>
      <w:sz w:val="24"/>
    </w:rPr>
  </w:style>
  <w:style w:type="paragraph" w:styleId="Commarcadores2">
    <w:name w:val="List Bullet 2"/>
    <w:basedOn w:val="Normal"/>
    <w:autoRedefine/>
    <w:qFormat/>
    <w:rsid w:val="00DE0FB0"/>
    <w:pPr>
      <w:suppressAutoHyphens/>
      <w:overflowPunct w:val="0"/>
      <w:ind w:left="567" w:hanging="567"/>
      <w:jc w:val="both"/>
    </w:pPr>
    <w:rPr>
      <w:rFonts w:cs="Times New Roman"/>
      <w:sz w:val="22"/>
      <w:szCs w:val="20"/>
    </w:rPr>
  </w:style>
  <w:style w:type="paragraph" w:customStyle="1" w:styleId="Blockquote">
    <w:name w:val="Blockquote"/>
    <w:basedOn w:val="Normal"/>
    <w:qFormat/>
    <w:rsid w:val="00DE0FB0"/>
    <w:pPr>
      <w:suppressAutoHyphens/>
      <w:overflowPunct w:val="0"/>
      <w:spacing w:before="100" w:after="100"/>
      <w:ind w:left="360" w:right="360"/>
    </w:pPr>
    <w:rPr>
      <w:rFonts w:ascii="Times New Roman" w:hAnsi="Times New Roman" w:cs="Times New Roman"/>
      <w:sz w:val="24"/>
      <w:szCs w:val="20"/>
    </w:rPr>
  </w:style>
  <w:style w:type="paragraph" w:customStyle="1" w:styleId="LS">
    <w:name w:val="LS"/>
    <w:qFormat/>
    <w:rsid w:val="00DE0FB0"/>
    <w:pPr>
      <w:suppressAutoHyphens/>
      <w:overflowPunct w:val="0"/>
    </w:pPr>
    <w:rPr>
      <w:rFonts w:ascii="Courier" w:hAnsi="Courier"/>
      <w:sz w:val="24"/>
    </w:rPr>
  </w:style>
  <w:style w:type="paragraph" w:customStyle="1" w:styleId="Corpodetexto31">
    <w:name w:val="Corpo de texto 31"/>
    <w:basedOn w:val="Normal"/>
    <w:qFormat/>
    <w:rsid w:val="00DE0FB0"/>
    <w:pPr>
      <w:widowControl w:val="0"/>
      <w:suppressAutoHyphens/>
      <w:overflowPunct w:val="0"/>
      <w:jc w:val="both"/>
    </w:pPr>
    <w:rPr>
      <w:rFonts w:ascii="Times New Roman" w:hAnsi="Times New Roman" w:cs="Times New Roman"/>
      <w:sz w:val="24"/>
      <w:szCs w:val="20"/>
    </w:rPr>
  </w:style>
  <w:style w:type="paragraph" w:customStyle="1" w:styleId="Normal10">
    <w:name w:val="Normal1"/>
    <w:qFormat/>
    <w:rsid w:val="00DE0FB0"/>
    <w:pPr>
      <w:widowControl w:val="0"/>
      <w:tabs>
        <w:tab w:val="left" w:pos="536"/>
        <w:tab w:val="left" w:pos="2270"/>
        <w:tab w:val="left" w:pos="4294"/>
      </w:tabs>
      <w:suppressAutoHyphens/>
      <w:overflowPunct w:val="0"/>
      <w:jc w:val="both"/>
    </w:pPr>
    <w:rPr>
      <w:color w:val="000000"/>
      <w:sz w:val="24"/>
    </w:rPr>
  </w:style>
  <w:style w:type="paragraph" w:customStyle="1" w:styleId="NumeradaNegrito">
    <w:name w:val="NumeradaNegrito"/>
    <w:basedOn w:val="Normal"/>
    <w:qFormat/>
    <w:rsid w:val="00DE0FB0"/>
    <w:pPr>
      <w:numPr>
        <w:numId w:val="8"/>
      </w:numPr>
      <w:suppressAutoHyphens/>
      <w:overflowPunct w:val="0"/>
    </w:pPr>
    <w:rPr>
      <w:rFonts w:ascii="Times New Roman" w:hAnsi="Times New Roman" w:cs="Times New Roman"/>
      <w:szCs w:val="20"/>
    </w:rPr>
  </w:style>
  <w:style w:type="paragraph" w:styleId="Sumrio1">
    <w:name w:val="toc 1"/>
    <w:basedOn w:val="Normal"/>
    <w:next w:val="Normal"/>
    <w:autoRedefine/>
    <w:rsid w:val="00DE0FB0"/>
    <w:pPr>
      <w:suppressAutoHyphens/>
      <w:overflowPunct w:val="0"/>
    </w:pPr>
    <w:rPr>
      <w:rFonts w:ascii="Times New Roman" w:hAnsi="Times New Roman" w:cs="Times New Roman"/>
      <w:szCs w:val="20"/>
    </w:rPr>
  </w:style>
  <w:style w:type="paragraph" w:styleId="MapadoDocumento">
    <w:name w:val="Document Map"/>
    <w:basedOn w:val="Normal"/>
    <w:link w:val="MapadoDocumentoChar1"/>
    <w:qFormat/>
    <w:rsid w:val="00DE0FB0"/>
    <w:pPr>
      <w:shd w:val="clear" w:color="auto" w:fill="000080"/>
      <w:suppressAutoHyphens/>
      <w:overflowPunct w:val="0"/>
    </w:pPr>
    <w:rPr>
      <w:rFonts w:ascii="Tahoma" w:hAnsi="Tahoma" w:cs="Times New Roman"/>
      <w:szCs w:val="20"/>
    </w:rPr>
  </w:style>
  <w:style w:type="character" w:customStyle="1" w:styleId="MapadoDocumentoChar1">
    <w:name w:val="Mapa do Documento Char1"/>
    <w:basedOn w:val="Fontepargpadro"/>
    <w:link w:val="MapadoDocumento"/>
    <w:rsid w:val="00DE0FB0"/>
    <w:rPr>
      <w:rFonts w:ascii="Tahoma" w:hAnsi="Tahoma"/>
      <w:shd w:val="clear" w:color="auto" w:fill="000080"/>
    </w:rPr>
  </w:style>
  <w:style w:type="paragraph" w:customStyle="1" w:styleId="Solon1">
    <w:name w:val="Solon1"/>
    <w:basedOn w:val="Normal"/>
    <w:qFormat/>
    <w:rsid w:val="00DE0FB0"/>
    <w:pPr>
      <w:numPr>
        <w:numId w:val="9"/>
      </w:numPr>
      <w:tabs>
        <w:tab w:val="left" w:pos="360"/>
        <w:tab w:val="left" w:pos="1134"/>
        <w:tab w:val="left" w:pos="1209"/>
      </w:tabs>
      <w:suppressAutoHyphens/>
      <w:overflowPunct w:val="0"/>
      <w:spacing w:after="240"/>
      <w:ind w:left="1209" w:hanging="360"/>
      <w:jc w:val="both"/>
    </w:pPr>
    <w:rPr>
      <w:rFonts w:ascii="Times New Roman" w:hAnsi="Times New Roman" w:cs="Times New Roman"/>
      <w:sz w:val="24"/>
      <w:szCs w:val="20"/>
    </w:rPr>
  </w:style>
  <w:style w:type="paragraph" w:customStyle="1" w:styleId="ContratoTitulo">
    <w:name w:val="ContratoTitulo"/>
    <w:basedOn w:val="Normal"/>
    <w:next w:val="Contrato"/>
    <w:qFormat/>
    <w:rsid w:val="00DE0FB0"/>
    <w:pPr>
      <w:numPr>
        <w:numId w:val="10"/>
      </w:numPr>
      <w:suppressAutoHyphens/>
      <w:overflowPunct w:val="0"/>
      <w:spacing w:after="240"/>
      <w:ind w:left="1701" w:hanging="283"/>
    </w:pPr>
    <w:rPr>
      <w:rFonts w:cs="Times New Roman"/>
      <w:b/>
      <w:sz w:val="24"/>
      <w:szCs w:val="20"/>
    </w:rPr>
  </w:style>
  <w:style w:type="paragraph" w:customStyle="1" w:styleId="Contrato">
    <w:name w:val="Contrato"/>
    <w:basedOn w:val="Normal"/>
    <w:qFormat/>
    <w:rsid w:val="00DE0FB0"/>
    <w:pPr>
      <w:tabs>
        <w:tab w:val="left" w:pos="360"/>
        <w:tab w:val="left" w:pos="926"/>
      </w:tabs>
      <w:suppressAutoHyphens/>
      <w:overflowPunct w:val="0"/>
      <w:spacing w:after="240"/>
      <w:ind w:left="926" w:hanging="360"/>
      <w:jc w:val="both"/>
    </w:pPr>
    <w:rPr>
      <w:rFonts w:ascii="Times New Roman" w:hAnsi="Times New Roman" w:cs="Times New Roman"/>
      <w:sz w:val="24"/>
      <w:szCs w:val="20"/>
    </w:rPr>
  </w:style>
  <w:style w:type="paragraph" w:customStyle="1" w:styleId="BodyText21">
    <w:name w:val="Body Text 21"/>
    <w:basedOn w:val="Normal"/>
    <w:qFormat/>
    <w:rsid w:val="00DE0FB0"/>
    <w:pPr>
      <w:widowControl w:val="0"/>
      <w:suppressAutoHyphens/>
      <w:overflowPunct w:val="0"/>
      <w:spacing w:before="120" w:after="120"/>
    </w:pPr>
    <w:rPr>
      <w:rFonts w:ascii="Times New Roman" w:hAnsi="Times New Roman" w:cs="Times New Roman"/>
      <w:sz w:val="24"/>
      <w:szCs w:val="20"/>
    </w:rPr>
  </w:style>
  <w:style w:type="paragraph" w:customStyle="1" w:styleId="citacao">
    <w:name w:val="citacao"/>
    <w:basedOn w:val="Normal"/>
    <w:qFormat/>
    <w:rsid w:val="00DE0FB0"/>
    <w:pPr>
      <w:suppressAutoHyphens/>
      <w:overflowPunct w:val="0"/>
      <w:spacing w:before="280" w:after="280"/>
    </w:pPr>
    <w:rPr>
      <w:rFonts w:ascii="Times New Roman" w:hAnsi="Times New Roman" w:cs="Times New Roman"/>
      <w:sz w:val="24"/>
    </w:rPr>
  </w:style>
  <w:style w:type="paragraph" w:customStyle="1" w:styleId="TableParagraph">
    <w:name w:val="Table Paragraph"/>
    <w:basedOn w:val="Normal"/>
    <w:qFormat/>
    <w:rsid w:val="00DE0FB0"/>
    <w:pPr>
      <w:widowControl w:val="0"/>
      <w:suppressAutoHyphens/>
      <w:overflowPunct w:val="0"/>
    </w:pPr>
    <w:rPr>
      <w:rFonts w:eastAsia="Arial" w:cs="Arial"/>
      <w:sz w:val="22"/>
      <w:szCs w:val="22"/>
      <w:lang w:val="en-US" w:eastAsia="en-US"/>
    </w:rPr>
  </w:style>
  <w:style w:type="paragraph" w:customStyle="1" w:styleId="Ttulodetabela">
    <w:name w:val="Título de tabela"/>
    <w:basedOn w:val="Contedodatabela"/>
    <w:qFormat/>
    <w:rsid w:val="00DE0FB0"/>
    <w:pPr>
      <w:overflowPunct w:val="0"/>
      <w:spacing w:after="0" w:line="240" w:lineRule="auto"/>
      <w:jc w:val="center"/>
    </w:pPr>
    <w:rPr>
      <w:rFonts w:ascii="Times New Roman" w:eastAsia="Times New Roman" w:hAnsi="Times New Roman" w:cs="Times New Roman"/>
      <w:b/>
      <w:bCs/>
      <w:sz w:val="20"/>
      <w:szCs w:val="20"/>
      <w:lang w:eastAsia="pt-BR"/>
    </w:rPr>
  </w:style>
  <w:style w:type="character" w:customStyle="1" w:styleId="WW8Num11z0">
    <w:name w:val="WW8Num11z0"/>
    <w:rsid w:val="00DA167F"/>
    <w:rPr>
      <w:rFonts w:ascii="Symbol" w:hAnsi="Symbol" w:cs="Symbol"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0784822">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267340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4573835">
      <w:bodyDiv w:val="1"/>
      <w:marLeft w:val="0"/>
      <w:marRight w:val="0"/>
      <w:marTop w:val="0"/>
      <w:marBottom w:val="0"/>
      <w:divBdr>
        <w:top w:val="none" w:sz="0" w:space="0" w:color="auto"/>
        <w:left w:val="none" w:sz="0" w:space="0" w:color="auto"/>
        <w:bottom w:val="none" w:sz="0" w:space="0" w:color="auto"/>
        <w:right w:val="none" w:sz="0" w:space="0" w:color="auto"/>
      </w:divBdr>
    </w:div>
    <w:div w:id="362292551">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19316918">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1676127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0314838">
      <w:bodyDiv w:val="1"/>
      <w:marLeft w:val="0"/>
      <w:marRight w:val="0"/>
      <w:marTop w:val="0"/>
      <w:marBottom w:val="0"/>
      <w:divBdr>
        <w:top w:val="none" w:sz="0" w:space="0" w:color="auto"/>
        <w:left w:val="none" w:sz="0" w:space="0" w:color="auto"/>
        <w:bottom w:val="none" w:sz="0" w:space="0" w:color="auto"/>
        <w:right w:val="none" w:sz="0" w:space="0" w:color="auto"/>
      </w:divBdr>
    </w:div>
    <w:div w:id="950210537">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343703395">
      <w:bodyDiv w:val="1"/>
      <w:marLeft w:val="0"/>
      <w:marRight w:val="0"/>
      <w:marTop w:val="0"/>
      <w:marBottom w:val="0"/>
      <w:divBdr>
        <w:top w:val="none" w:sz="0" w:space="0" w:color="auto"/>
        <w:left w:val="none" w:sz="0" w:space="0" w:color="auto"/>
        <w:bottom w:val="none" w:sz="0" w:space="0" w:color="auto"/>
        <w:right w:val="none" w:sz="0" w:space="0" w:color="auto"/>
      </w:divBdr>
    </w:div>
    <w:div w:id="1390180720">
      <w:bodyDiv w:val="1"/>
      <w:marLeft w:val="0"/>
      <w:marRight w:val="0"/>
      <w:marTop w:val="0"/>
      <w:marBottom w:val="0"/>
      <w:divBdr>
        <w:top w:val="none" w:sz="0" w:space="0" w:color="auto"/>
        <w:left w:val="none" w:sz="0" w:space="0" w:color="auto"/>
        <w:bottom w:val="none" w:sz="0" w:space="0" w:color="auto"/>
        <w:right w:val="none" w:sz="0" w:space="0" w:color="auto"/>
      </w:divBdr>
      <w:divsChild>
        <w:div w:id="205223695">
          <w:marLeft w:val="0"/>
          <w:marRight w:val="0"/>
          <w:marTop w:val="0"/>
          <w:marBottom w:val="0"/>
          <w:divBdr>
            <w:top w:val="single" w:sz="2" w:space="0" w:color="auto"/>
            <w:left w:val="single" w:sz="2" w:space="0" w:color="auto"/>
            <w:bottom w:val="single" w:sz="2" w:space="0" w:color="auto"/>
            <w:right w:val="single" w:sz="2" w:space="0" w:color="auto"/>
          </w:divBdr>
          <w:divsChild>
            <w:div w:id="1895504918">
              <w:marLeft w:val="0"/>
              <w:marRight w:val="0"/>
              <w:marTop w:val="0"/>
              <w:marBottom w:val="0"/>
              <w:divBdr>
                <w:top w:val="single" w:sz="2" w:space="0" w:color="auto"/>
                <w:left w:val="single" w:sz="2" w:space="0" w:color="auto"/>
                <w:bottom w:val="single" w:sz="2" w:space="0" w:color="auto"/>
                <w:right w:val="single" w:sz="2" w:space="0" w:color="auto"/>
              </w:divBdr>
            </w:div>
          </w:divsChild>
        </w:div>
        <w:div w:id="633027573">
          <w:marLeft w:val="0"/>
          <w:marRight w:val="0"/>
          <w:marTop w:val="0"/>
          <w:marBottom w:val="0"/>
          <w:divBdr>
            <w:top w:val="single" w:sz="2" w:space="0" w:color="auto"/>
            <w:left w:val="single" w:sz="2" w:space="0" w:color="auto"/>
            <w:bottom w:val="single" w:sz="2" w:space="0" w:color="auto"/>
            <w:right w:val="single" w:sz="2" w:space="0" w:color="auto"/>
          </w:divBdr>
        </w:div>
      </w:divsChild>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23351133">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21655547">
      <w:bodyDiv w:val="1"/>
      <w:marLeft w:val="0"/>
      <w:marRight w:val="0"/>
      <w:marTop w:val="0"/>
      <w:marBottom w:val="0"/>
      <w:divBdr>
        <w:top w:val="none" w:sz="0" w:space="0" w:color="auto"/>
        <w:left w:val="none" w:sz="0" w:space="0" w:color="auto"/>
        <w:bottom w:val="none" w:sz="0" w:space="0" w:color="auto"/>
        <w:right w:val="none" w:sz="0" w:space="0" w:color="auto"/>
      </w:divBdr>
    </w:div>
    <w:div w:id="183980306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05067102">
      <w:bodyDiv w:val="1"/>
      <w:marLeft w:val="0"/>
      <w:marRight w:val="0"/>
      <w:marTop w:val="0"/>
      <w:marBottom w:val="0"/>
      <w:divBdr>
        <w:top w:val="none" w:sz="0" w:space="0" w:color="auto"/>
        <w:left w:val="none" w:sz="0" w:space="0" w:color="auto"/>
        <w:bottom w:val="none" w:sz="0" w:space="0" w:color="auto"/>
        <w:right w:val="none" w:sz="0" w:space="0" w:color="auto"/>
      </w:divBdr>
    </w:div>
    <w:div w:id="1943680829">
      <w:bodyDiv w:val="1"/>
      <w:marLeft w:val="0"/>
      <w:marRight w:val="0"/>
      <w:marTop w:val="0"/>
      <w:marBottom w:val="0"/>
      <w:divBdr>
        <w:top w:val="none" w:sz="0" w:space="0" w:color="auto"/>
        <w:left w:val="none" w:sz="0" w:space="0" w:color="auto"/>
        <w:bottom w:val="none" w:sz="0" w:space="0" w:color="auto"/>
        <w:right w:val="none" w:sz="0" w:space="0" w:color="auto"/>
      </w:divBdr>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3446754">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6D3DF-0D53-485F-AECC-230F42A3D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4.xml><?xml version="1.0" encoding="utf-8"?>
<ds:datastoreItem xmlns:ds="http://schemas.openxmlformats.org/officeDocument/2006/customXml" ds:itemID="{1CC35C00-CAC2-4A6B-9701-5858B64B4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11</TotalTime>
  <Pages>1</Pages>
  <Words>2438</Words>
  <Characters>13166</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15573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Conta da Microsoft</cp:lastModifiedBy>
  <cp:revision>10</cp:revision>
  <cp:lastPrinted>2022-02-16T17:16:00Z</cp:lastPrinted>
  <dcterms:created xsi:type="dcterms:W3CDTF">2022-06-08T14:35:00Z</dcterms:created>
  <dcterms:modified xsi:type="dcterms:W3CDTF">2022-08-09T18:36:00Z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