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72" w:rsidRDefault="006C27AE" w:rsidP="00745C72">
      <w:pPr>
        <w:pStyle w:val="NormalWeb"/>
        <w:spacing w:line="360" w:lineRule="auto"/>
        <w:jc w:val="both"/>
        <w:rPr>
          <w:rFonts w:ascii="Arial" w:hAnsi="Arial" w:cs="Arial"/>
        </w:rPr>
      </w:pPr>
      <w:r w:rsidRPr="004F556A">
        <w:rPr>
          <w:rFonts w:ascii="Segoe UI" w:hAnsi="Segoe UI" w:cs="Segoe UI"/>
          <w:color w:val="1A1A1A"/>
        </w:rPr>
        <w:t xml:space="preserve">Eu, </w:t>
      </w:r>
      <w:r w:rsidR="009E1199">
        <w:rPr>
          <w:rFonts w:ascii="Segoe UI" w:hAnsi="Segoe UI" w:cs="Segoe UI"/>
          <w:color w:val="1A1A1A"/>
        </w:rPr>
        <w:t>______________________________________________________</w:t>
      </w:r>
      <w:r w:rsidR="004F556A" w:rsidRPr="004F556A">
        <w:rPr>
          <w:rFonts w:ascii="Segoe UI" w:hAnsi="Segoe UI" w:cs="Segoe UI"/>
          <w:color w:val="1A1A1A"/>
        </w:rPr>
        <w:t xml:space="preserve"> CPF nº </w:t>
      </w:r>
      <w:r w:rsidR="009E1199">
        <w:rPr>
          <w:rFonts w:ascii="Segoe UI" w:hAnsi="Segoe UI" w:cs="Segoe UI"/>
          <w:color w:val="1A1A1A"/>
        </w:rPr>
        <w:t>________________</w:t>
      </w:r>
      <w:r w:rsidR="00745C72">
        <w:rPr>
          <w:rFonts w:ascii="Segoe UI" w:hAnsi="Segoe UI" w:cs="Segoe UI"/>
          <w:color w:val="1A1A1A"/>
        </w:rPr>
        <w:t>_____</w:t>
      </w:r>
      <w:r w:rsidR="009E1199">
        <w:rPr>
          <w:rFonts w:ascii="Segoe UI" w:hAnsi="Segoe UI" w:cs="Segoe UI"/>
          <w:color w:val="1A1A1A"/>
        </w:rPr>
        <w:t>_</w:t>
      </w:r>
      <w:r w:rsidR="004F556A" w:rsidRPr="004F556A">
        <w:rPr>
          <w:rFonts w:ascii="Segoe UI" w:hAnsi="Segoe UI" w:cs="Segoe UI"/>
          <w:color w:val="1A1A1A"/>
        </w:rPr>
        <w:t>,</w:t>
      </w:r>
      <w:r w:rsidRPr="004F556A">
        <w:rPr>
          <w:rFonts w:ascii="Segoe UI" w:hAnsi="Segoe UI" w:cs="Segoe UI"/>
          <w:color w:val="1A1A1A"/>
        </w:rPr>
        <w:t xml:space="preserve"> </w:t>
      </w:r>
      <w:r w:rsidR="00745C72" w:rsidRPr="00E337FD">
        <w:rPr>
          <w:rFonts w:ascii="Arial" w:hAnsi="Arial" w:cs="Arial"/>
        </w:rPr>
        <w:t>declaro que fui informado do valor correspondente ao passivo administrativo decorrente de diferenças da conversão das parcelas remuneratórias pela Unidade Real de Valor (11,98%) a que faço jus  na presente data, e que tenho interesse em receber o valor bruto fixado para o vencimento do analista judiciário padrão 13, classe C (R$ 7.512,00)</w:t>
      </w:r>
      <w:r w:rsidR="00745C72">
        <w:rPr>
          <w:rFonts w:ascii="Arial" w:hAnsi="Arial" w:cs="Arial"/>
        </w:rPr>
        <w:t>.</w:t>
      </w:r>
    </w:p>
    <w:p w:rsidR="00745C72" w:rsidRDefault="00745C72" w:rsidP="00745C72">
      <w:pPr>
        <w:pStyle w:val="NormalWeb"/>
        <w:spacing w:line="360" w:lineRule="auto"/>
        <w:jc w:val="both"/>
        <w:rPr>
          <w:rFonts w:ascii="Arial" w:hAnsi="Arial" w:cs="Arial"/>
        </w:rPr>
      </w:pPr>
      <w:r w:rsidRPr="00D35AEB">
        <w:rPr>
          <w:rFonts w:ascii="Arial" w:hAnsi="Arial" w:cs="Arial"/>
          <w:b/>
        </w:rPr>
        <w:t>RENUNCIO</w:t>
      </w:r>
      <w:r>
        <w:rPr>
          <w:rFonts w:ascii="Arial" w:hAnsi="Arial" w:cs="Arial"/>
        </w:rPr>
        <w:t xml:space="preserve">, por este instrumento, </w:t>
      </w:r>
      <w:r w:rsidRPr="00E337FD">
        <w:rPr>
          <w:rFonts w:ascii="Arial" w:hAnsi="Arial" w:cs="Arial"/>
        </w:rPr>
        <w:t>à parcela que SUPERA o valor fixado para o vencimento do analista judiciário padrão 13, classe C (R$ 7.512,00), conforme disposto no art. 12, da Resolução nº 137/2014</w:t>
      </w:r>
      <w:r>
        <w:rPr>
          <w:rFonts w:ascii="Arial" w:hAnsi="Arial" w:cs="Arial"/>
        </w:rPr>
        <w:t xml:space="preserve">, CIENTE de </w:t>
      </w:r>
      <w:r w:rsidRPr="00E337FD">
        <w:rPr>
          <w:rFonts w:ascii="Arial" w:hAnsi="Arial" w:cs="Arial"/>
        </w:rPr>
        <w:t>que o pagamento dos valores nos termos des</w:t>
      </w:r>
      <w:r>
        <w:rPr>
          <w:rFonts w:ascii="Arial" w:hAnsi="Arial" w:cs="Arial"/>
        </w:rPr>
        <w:t>ta</w:t>
      </w:r>
      <w:r w:rsidRPr="00E337FD">
        <w:rPr>
          <w:rFonts w:ascii="Arial" w:hAnsi="Arial" w:cs="Arial"/>
        </w:rPr>
        <w:t xml:space="preserve"> renúncia importará na quitação do respectivo passivo, </w:t>
      </w:r>
      <w:r>
        <w:rPr>
          <w:rFonts w:ascii="Arial" w:hAnsi="Arial" w:cs="Arial"/>
        </w:rPr>
        <w:t xml:space="preserve">conforme </w:t>
      </w:r>
      <w:r w:rsidRPr="00E337FD">
        <w:rPr>
          <w:rFonts w:ascii="Arial" w:hAnsi="Arial" w:cs="Arial"/>
        </w:rPr>
        <w:t xml:space="preserve">previsto no § 4º do art. 12, da Resolução nº </w:t>
      </w:r>
      <w:r>
        <w:rPr>
          <w:rFonts w:ascii="Arial" w:hAnsi="Arial" w:cs="Arial"/>
        </w:rPr>
        <w:t>137/2014</w:t>
      </w:r>
      <w:r w:rsidRPr="00E337FD">
        <w:rPr>
          <w:rFonts w:ascii="Arial" w:hAnsi="Arial" w:cs="Arial"/>
        </w:rPr>
        <w:t>, do Conselho Superior da Justiça do Trabalho.</w:t>
      </w:r>
    </w:p>
    <w:p w:rsidR="004F556A" w:rsidRDefault="004F556A" w:rsidP="00745C72">
      <w:pPr>
        <w:tabs>
          <w:tab w:val="left" w:pos="1418"/>
        </w:tabs>
        <w:spacing w:line="360" w:lineRule="auto"/>
        <w:ind w:right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____________________, _____de_____________ de 201</w:t>
      </w:r>
      <w:r w:rsidR="009E1199">
        <w:rPr>
          <w:rFonts w:ascii="Arial" w:hAnsi="Arial"/>
          <w:sz w:val="24"/>
          <w:szCs w:val="24"/>
        </w:rPr>
        <w:t>8</w:t>
      </w:r>
    </w:p>
    <w:p w:rsidR="004F556A" w:rsidRDefault="004F556A" w:rsidP="004F556A">
      <w:pPr>
        <w:tabs>
          <w:tab w:val="left" w:pos="1418"/>
        </w:tabs>
        <w:spacing w:line="360" w:lineRule="auto"/>
        <w:ind w:right="-142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</w:p>
    <w:p w:rsidR="004F556A" w:rsidRPr="004F556A" w:rsidRDefault="004F556A" w:rsidP="004F556A">
      <w:pPr>
        <w:tabs>
          <w:tab w:val="left" w:pos="3402"/>
        </w:tabs>
        <w:spacing w:line="360" w:lineRule="auto"/>
        <w:ind w:right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4F556A">
        <w:rPr>
          <w:rFonts w:ascii="Arial" w:hAnsi="Arial"/>
          <w:sz w:val="24"/>
          <w:szCs w:val="24"/>
        </w:rPr>
        <w:t>_____________________________</w:t>
      </w:r>
    </w:p>
    <w:p w:rsidR="004F556A" w:rsidRDefault="004F556A" w:rsidP="004F556A">
      <w:pPr>
        <w:tabs>
          <w:tab w:val="left" w:pos="4962"/>
        </w:tabs>
        <w:spacing w:line="360" w:lineRule="auto"/>
        <w:ind w:right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Pr="004F556A">
        <w:rPr>
          <w:rFonts w:ascii="Arial" w:hAnsi="Arial"/>
          <w:sz w:val="24"/>
          <w:szCs w:val="24"/>
        </w:rPr>
        <w:t>Assinatura</w:t>
      </w:r>
    </w:p>
    <w:p w:rsidR="00303493" w:rsidRPr="004F556A" w:rsidRDefault="00303493" w:rsidP="00303493">
      <w:pPr>
        <w:tabs>
          <w:tab w:val="left" w:pos="4962"/>
        </w:tabs>
        <w:spacing w:line="360" w:lineRule="auto"/>
        <w:ind w:right="-14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hAnsi="Arial"/>
          <w:sz w:val="24"/>
          <w:szCs w:val="24"/>
        </w:rPr>
        <w:t>(firma reconhecida)</w:t>
      </w:r>
    </w:p>
    <w:sectPr w:rsidR="00303493" w:rsidRPr="004F556A">
      <w:headerReference w:type="default" r:id="rId7"/>
      <w:footerReference w:type="default" r:id="rId8"/>
      <w:footnotePr>
        <w:numRestart w:val="eachSect"/>
      </w:footnotePr>
      <w:pgSz w:w="11907" w:h="16840" w:code="9"/>
      <w:pgMar w:top="1985" w:right="1134" w:bottom="851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DC" w:rsidRDefault="000268DC">
      <w:r>
        <w:separator/>
      </w:r>
    </w:p>
  </w:endnote>
  <w:endnote w:type="continuationSeparator" w:id="0">
    <w:p w:rsidR="000268DC" w:rsidRDefault="0002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7" w:rsidRDefault="00D45167">
    <w:pPr>
      <w:pStyle w:val="Rodap"/>
      <w:pBdr>
        <w:top w:val="single" w:sz="4" w:space="1" w:color="auto"/>
      </w:pBdr>
      <w:rPr>
        <w:rFonts w:ascii="Arial" w:hAnsi="Arial"/>
        <w:sz w:val="16"/>
      </w:rPr>
    </w:pPr>
    <w:r>
      <w:rPr>
        <w:rFonts w:ascii="Arial" w:hAnsi="Arial"/>
        <w:sz w:val="16"/>
      </w:rPr>
      <w:t>Secretaria de Pessoal // Serviço de  Pagamento de Pessoal  //    Av. Vicente Machado, 147 - 6º andar  – CEP 80.420-010 Curitiba/PR   // serpag@trt9.jus.br</w:t>
    </w:r>
  </w:p>
  <w:p w:rsidR="00D45167" w:rsidRDefault="00D451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DC" w:rsidRDefault="000268DC">
      <w:r>
        <w:separator/>
      </w:r>
    </w:p>
  </w:footnote>
  <w:footnote w:type="continuationSeparator" w:id="0">
    <w:p w:rsidR="000268DC" w:rsidRDefault="0002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67" w:rsidRDefault="00D45167">
    <w:pPr>
      <w:pStyle w:val="Cabealho"/>
    </w:pPr>
  </w:p>
  <w:p w:rsidR="00D45167" w:rsidRDefault="00303232">
    <w:pPr>
      <w:pStyle w:val="Cabealho"/>
    </w:pPr>
    <w:r>
      <w:rPr>
        <w:noProof/>
      </w:rPr>
      <w:drawing>
        <wp:inline distT="0" distB="0" distL="0" distR="0">
          <wp:extent cx="4562475" cy="628650"/>
          <wp:effectExtent l="0" t="0" r="9525" b="0"/>
          <wp:docPr id="1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167" w:rsidRDefault="006C27AE">
    <w:pPr>
      <w:pStyle w:val="Ttulo3"/>
    </w:pPr>
    <w:r>
      <w:t>TERMO DE RENÚNCIA</w:t>
    </w:r>
  </w:p>
  <w:p w:rsidR="00D45167" w:rsidRDefault="00D4516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BC"/>
    <w:rsid w:val="00002F1F"/>
    <w:rsid w:val="00004DC1"/>
    <w:rsid w:val="00006196"/>
    <w:rsid w:val="0002459C"/>
    <w:rsid w:val="000268DC"/>
    <w:rsid w:val="00042BC3"/>
    <w:rsid w:val="00047005"/>
    <w:rsid w:val="00081EC9"/>
    <w:rsid w:val="000B0B46"/>
    <w:rsid w:val="000B0BA7"/>
    <w:rsid w:val="000E1B87"/>
    <w:rsid w:val="00104E82"/>
    <w:rsid w:val="00116216"/>
    <w:rsid w:val="00126D35"/>
    <w:rsid w:val="0014195B"/>
    <w:rsid w:val="00152E01"/>
    <w:rsid w:val="001D248B"/>
    <w:rsid w:val="00200415"/>
    <w:rsid w:val="00274FD3"/>
    <w:rsid w:val="002B5279"/>
    <w:rsid w:val="002C4564"/>
    <w:rsid w:val="002F2898"/>
    <w:rsid w:val="002F3BF7"/>
    <w:rsid w:val="00303232"/>
    <w:rsid w:val="00303493"/>
    <w:rsid w:val="00336E48"/>
    <w:rsid w:val="0036465D"/>
    <w:rsid w:val="003756A4"/>
    <w:rsid w:val="003B105D"/>
    <w:rsid w:val="003C2D9E"/>
    <w:rsid w:val="003E3C1E"/>
    <w:rsid w:val="003E524D"/>
    <w:rsid w:val="00405F87"/>
    <w:rsid w:val="00413DE2"/>
    <w:rsid w:val="00466040"/>
    <w:rsid w:val="004B0FA9"/>
    <w:rsid w:val="004B6B7B"/>
    <w:rsid w:val="004E067A"/>
    <w:rsid w:val="004F556A"/>
    <w:rsid w:val="00525A2F"/>
    <w:rsid w:val="00530A60"/>
    <w:rsid w:val="005339A1"/>
    <w:rsid w:val="00540062"/>
    <w:rsid w:val="00542CCD"/>
    <w:rsid w:val="005B326F"/>
    <w:rsid w:val="005C217B"/>
    <w:rsid w:val="005E084C"/>
    <w:rsid w:val="005F0C36"/>
    <w:rsid w:val="006138A3"/>
    <w:rsid w:val="006162D6"/>
    <w:rsid w:val="00622D54"/>
    <w:rsid w:val="00636081"/>
    <w:rsid w:val="00651F24"/>
    <w:rsid w:val="00655C93"/>
    <w:rsid w:val="00665BB2"/>
    <w:rsid w:val="00667EE7"/>
    <w:rsid w:val="006A05E7"/>
    <w:rsid w:val="006C27AE"/>
    <w:rsid w:val="006D2C5D"/>
    <w:rsid w:val="0072211F"/>
    <w:rsid w:val="00732C79"/>
    <w:rsid w:val="007448F6"/>
    <w:rsid w:val="00745C72"/>
    <w:rsid w:val="00770549"/>
    <w:rsid w:val="007A5050"/>
    <w:rsid w:val="007A523B"/>
    <w:rsid w:val="007B5D98"/>
    <w:rsid w:val="0081391B"/>
    <w:rsid w:val="00830019"/>
    <w:rsid w:val="00874410"/>
    <w:rsid w:val="00882A21"/>
    <w:rsid w:val="008A2164"/>
    <w:rsid w:val="008A5C81"/>
    <w:rsid w:val="008E0C1A"/>
    <w:rsid w:val="008E5B7D"/>
    <w:rsid w:val="009121B1"/>
    <w:rsid w:val="0093480C"/>
    <w:rsid w:val="0096473D"/>
    <w:rsid w:val="009749DB"/>
    <w:rsid w:val="009A0930"/>
    <w:rsid w:val="009C7B12"/>
    <w:rsid w:val="009E1199"/>
    <w:rsid w:val="009E1EAF"/>
    <w:rsid w:val="009E34A7"/>
    <w:rsid w:val="009E7326"/>
    <w:rsid w:val="009E7D65"/>
    <w:rsid w:val="009F49DA"/>
    <w:rsid w:val="00A2629C"/>
    <w:rsid w:val="00A73FBB"/>
    <w:rsid w:val="00A77B69"/>
    <w:rsid w:val="00A96BBC"/>
    <w:rsid w:val="00A9761D"/>
    <w:rsid w:val="00AA0540"/>
    <w:rsid w:val="00AC4430"/>
    <w:rsid w:val="00AD662F"/>
    <w:rsid w:val="00AF4BDD"/>
    <w:rsid w:val="00B074E1"/>
    <w:rsid w:val="00B24DF1"/>
    <w:rsid w:val="00B36B56"/>
    <w:rsid w:val="00B801A5"/>
    <w:rsid w:val="00BC46D1"/>
    <w:rsid w:val="00BC6AA7"/>
    <w:rsid w:val="00BE5F89"/>
    <w:rsid w:val="00C23D65"/>
    <w:rsid w:val="00C511FA"/>
    <w:rsid w:val="00C6084B"/>
    <w:rsid w:val="00C74795"/>
    <w:rsid w:val="00C9234D"/>
    <w:rsid w:val="00CC3F8C"/>
    <w:rsid w:val="00CD4F03"/>
    <w:rsid w:val="00CF18E9"/>
    <w:rsid w:val="00D201F8"/>
    <w:rsid w:val="00D25875"/>
    <w:rsid w:val="00D45167"/>
    <w:rsid w:val="00D457F4"/>
    <w:rsid w:val="00D53262"/>
    <w:rsid w:val="00D72CE9"/>
    <w:rsid w:val="00DA76D1"/>
    <w:rsid w:val="00DF3D1A"/>
    <w:rsid w:val="00E247ED"/>
    <w:rsid w:val="00E274E2"/>
    <w:rsid w:val="00E34184"/>
    <w:rsid w:val="00E42184"/>
    <w:rsid w:val="00EB5D4D"/>
    <w:rsid w:val="00EE1835"/>
    <w:rsid w:val="00F2553E"/>
    <w:rsid w:val="00F75391"/>
    <w:rsid w:val="00F872B5"/>
    <w:rsid w:val="00FC4C75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4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  <w:outlineLvl w:val="2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b/>
      <w:position w:val="6"/>
    </w:rPr>
  </w:style>
  <w:style w:type="paragraph" w:customStyle="1" w:styleId="DUPLOESPAO">
    <w:name w:val="DUPLO ESPAÇO"/>
    <w:pPr>
      <w:keepNext/>
      <w:spacing w:before="240" w:line="480" w:lineRule="exact"/>
      <w:jc w:val="center"/>
    </w:pPr>
    <w:rPr>
      <w:rFonts w:ascii="Courier" w:hAnsi="Courier"/>
      <w:sz w:val="24"/>
    </w:rPr>
  </w:style>
  <w:style w:type="paragraph" w:customStyle="1" w:styleId="NOTAS">
    <w:name w:val="NOTAS"/>
    <w:pPr>
      <w:keepLines/>
      <w:spacing w:before="240" w:line="240" w:lineRule="exact"/>
      <w:ind w:left="720" w:right="720"/>
    </w:pPr>
    <w:rPr>
      <w:rFonts w:ascii="Courier" w:hAnsi="Courier"/>
      <w:sz w:val="24"/>
    </w:rPr>
  </w:style>
  <w:style w:type="paragraph" w:customStyle="1" w:styleId="LS">
    <w:name w:val="LS"/>
    <w:rPr>
      <w:rFonts w:ascii="Courier" w:hAnsi="Courier"/>
      <w:sz w:val="24"/>
    </w:rPr>
  </w:style>
  <w:style w:type="paragraph" w:customStyle="1" w:styleId="PARGRAFOBIBLIOGRFICO">
    <w:name w:val="PARÁGRAFO BIBLIOGRÁFICO"/>
    <w:pPr>
      <w:keepLines/>
      <w:tabs>
        <w:tab w:val="left" w:pos="720"/>
      </w:tabs>
      <w:spacing w:before="240" w:line="240" w:lineRule="exact"/>
      <w:ind w:left="864" w:hanging="864"/>
    </w:pPr>
    <w:rPr>
      <w:rFonts w:ascii="Courier" w:hAnsi="Courier"/>
      <w:sz w:val="24"/>
    </w:rPr>
  </w:style>
  <w:style w:type="paragraph" w:customStyle="1" w:styleId="TTULOCAPTULO">
    <w:name w:val="TÍTULO CAPÍTULO"/>
    <w:pPr>
      <w:keepNext/>
      <w:spacing w:before="1440" w:after="480" w:line="240" w:lineRule="exact"/>
      <w:jc w:val="center"/>
    </w:pPr>
    <w:rPr>
      <w:rFonts w:ascii="Courier" w:hAnsi="Courier"/>
      <w:b/>
      <w:caps/>
      <w:sz w:val="24"/>
    </w:rPr>
  </w:style>
  <w:style w:type="paragraph" w:customStyle="1" w:styleId="TTULOSEO">
    <w:name w:val="TÍTULO SEÇÃO"/>
    <w:pPr>
      <w:keepNext/>
    </w:pPr>
    <w:rPr>
      <w:rFonts w:ascii="Courier" w:hAnsi="Courier"/>
      <w:sz w:val="24"/>
    </w:rPr>
  </w:style>
  <w:style w:type="paragraph" w:customStyle="1" w:styleId="PGINATTULO">
    <w:name w:val="PÁGINA TÍTULO"/>
    <w:pPr>
      <w:framePr w:hSpace="245" w:vSpace="245" w:wrap="auto" w:vAnchor="page" w:hAnchor="page" w:yAlign="center"/>
      <w:spacing w:before="1440" w:after="480" w:line="240" w:lineRule="exact"/>
      <w:jc w:val="center"/>
    </w:pPr>
    <w:rPr>
      <w:rFonts w:ascii="Courier" w:hAnsi="Courier"/>
      <w:b/>
      <w:caps/>
      <w:sz w:val="24"/>
    </w:rPr>
  </w:style>
  <w:style w:type="paragraph" w:customStyle="1" w:styleId="PN">
    <w:name w:val="PN"/>
    <w:rPr>
      <w:rFonts w:ascii="Courier" w:hAnsi="Courier"/>
      <w:sz w:val="24"/>
    </w:rPr>
  </w:style>
  <w:style w:type="paragraph" w:styleId="Textodenotaderodap">
    <w:name w:val="footnote text"/>
    <w:basedOn w:val="Normal"/>
    <w:semiHidden/>
    <w:pPr>
      <w:keepLines/>
      <w:spacing w:before="240" w:line="240" w:lineRule="exact"/>
      <w:ind w:firstLine="864"/>
    </w:pPr>
    <w:rPr>
      <w:rFonts w:ascii="Courier" w:hAnsi="Courier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rsid w:val="00745C7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4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  <w:outlineLvl w:val="2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b/>
      <w:position w:val="6"/>
    </w:rPr>
  </w:style>
  <w:style w:type="paragraph" w:customStyle="1" w:styleId="DUPLOESPAO">
    <w:name w:val="DUPLO ESPAÇO"/>
    <w:pPr>
      <w:keepNext/>
      <w:spacing w:before="240" w:line="480" w:lineRule="exact"/>
      <w:jc w:val="center"/>
    </w:pPr>
    <w:rPr>
      <w:rFonts w:ascii="Courier" w:hAnsi="Courier"/>
      <w:sz w:val="24"/>
    </w:rPr>
  </w:style>
  <w:style w:type="paragraph" w:customStyle="1" w:styleId="NOTAS">
    <w:name w:val="NOTAS"/>
    <w:pPr>
      <w:keepLines/>
      <w:spacing w:before="240" w:line="240" w:lineRule="exact"/>
      <w:ind w:left="720" w:right="720"/>
    </w:pPr>
    <w:rPr>
      <w:rFonts w:ascii="Courier" w:hAnsi="Courier"/>
      <w:sz w:val="24"/>
    </w:rPr>
  </w:style>
  <w:style w:type="paragraph" w:customStyle="1" w:styleId="LS">
    <w:name w:val="LS"/>
    <w:rPr>
      <w:rFonts w:ascii="Courier" w:hAnsi="Courier"/>
      <w:sz w:val="24"/>
    </w:rPr>
  </w:style>
  <w:style w:type="paragraph" w:customStyle="1" w:styleId="PARGRAFOBIBLIOGRFICO">
    <w:name w:val="PARÁGRAFO BIBLIOGRÁFICO"/>
    <w:pPr>
      <w:keepLines/>
      <w:tabs>
        <w:tab w:val="left" w:pos="720"/>
      </w:tabs>
      <w:spacing w:before="240" w:line="240" w:lineRule="exact"/>
      <w:ind w:left="864" w:hanging="864"/>
    </w:pPr>
    <w:rPr>
      <w:rFonts w:ascii="Courier" w:hAnsi="Courier"/>
      <w:sz w:val="24"/>
    </w:rPr>
  </w:style>
  <w:style w:type="paragraph" w:customStyle="1" w:styleId="TTULOCAPTULO">
    <w:name w:val="TÍTULO CAPÍTULO"/>
    <w:pPr>
      <w:keepNext/>
      <w:spacing w:before="1440" w:after="480" w:line="240" w:lineRule="exact"/>
      <w:jc w:val="center"/>
    </w:pPr>
    <w:rPr>
      <w:rFonts w:ascii="Courier" w:hAnsi="Courier"/>
      <w:b/>
      <w:caps/>
      <w:sz w:val="24"/>
    </w:rPr>
  </w:style>
  <w:style w:type="paragraph" w:customStyle="1" w:styleId="TTULOSEO">
    <w:name w:val="TÍTULO SEÇÃO"/>
    <w:pPr>
      <w:keepNext/>
    </w:pPr>
    <w:rPr>
      <w:rFonts w:ascii="Courier" w:hAnsi="Courier"/>
      <w:sz w:val="24"/>
    </w:rPr>
  </w:style>
  <w:style w:type="paragraph" w:customStyle="1" w:styleId="PGINATTULO">
    <w:name w:val="PÁGINA TÍTULO"/>
    <w:pPr>
      <w:framePr w:hSpace="245" w:vSpace="245" w:wrap="auto" w:vAnchor="page" w:hAnchor="page" w:yAlign="center"/>
      <w:spacing w:before="1440" w:after="480" w:line="240" w:lineRule="exact"/>
      <w:jc w:val="center"/>
    </w:pPr>
    <w:rPr>
      <w:rFonts w:ascii="Courier" w:hAnsi="Courier"/>
      <w:b/>
      <w:caps/>
      <w:sz w:val="24"/>
    </w:rPr>
  </w:style>
  <w:style w:type="paragraph" w:customStyle="1" w:styleId="PN">
    <w:name w:val="PN"/>
    <w:rPr>
      <w:rFonts w:ascii="Courier" w:hAnsi="Courier"/>
      <w:sz w:val="24"/>
    </w:rPr>
  </w:style>
  <w:style w:type="paragraph" w:styleId="Textodenotaderodap">
    <w:name w:val="footnote text"/>
    <w:basedOn w:val="Normal"/>
    <w:semiHidden/>
    <w:pPr>
      <w:keepLines/>
      <w:spacing w:before="240" w:line="240" w:lineRule="exact"/>
      <w:ind w:firstLine="864"/>
    </w:pPr>
    <w:rPr>
      <w:rFonts w:ascii="Courier" w:hAnsi="Courier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rsid w:val="00745C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ATO/PRES/TRT</vt:lpstr>
    </vt:vector>
  </TitlesOfParts>
  <Company>TRT 9ª Região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ATO/PRES/TRT</dc:title>
  <dc:creator>Tribunal Regional do Trabalho</dc:creator>
  <cp:keywords>ALTERAÇÃO DE ATO DE APOSENTADORIA</cp:keywords>
  <dc:description>DECISÃO 481/97 - TCU</dc:description>
  <cp:lastModifiedBy>Vilmar José Siqueira</cp:lastModifiedBy>
  <cp:revision>2</cp:revision>
  <cp:lastPrinted>2015-02-03T20:44:00Z</cp:lastPrinted>
  <dcterms:created xsi:type="dcterms:W3CDTF">2018-09-11T14:11:00Z</dcterms:created>
  <dcterms:modified xsi:type="dcterms:W3CDTF">2018-09-11T14:11:00Z</dcterms:modified>
</cp:coreProperties>
</file>