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4FE04" w14:textId="6BD3DDA4" w:rsidR="00BF5E7B" w:rsidRPr="00874362" w:rsidRDefault="003E1653" w:rsidP="003E1653">
      <w:pPr>
        <w:jc w:val="center"/>
        <w:rPr>
          <w:b/>
          <w:bCs/>
          <w:caps/>
        </w:rPr>
      </w:pPr>
      <w:r w:rsidRPr="00874362">
        <w:rPr>
          <w:b/>
          <w:bCs/>
          <w:caps/>
        </w:rPr>
        <w:t>Algumas entregas do CSIPD de 2025</w:t>
      </w:r>
    </w:p>
    <w:p w14:paraId="2DFD5C8A" w14:textId="77777777" w:rsidR="003E1653" w:rsidRDefault="003E1653"/>
    <w:p w14:paraId="002DACF7" w14:textId="0BE2B1A3" w:rsidR="003E1653" w:rsidRDefault="003E1653" w:rsidP="003E1653">
      <w:pPr>
        <w:jc w:val="both"/>
      </w:pPr>
      <w:r w:rsidRPr="003E1653">
        <w:t>07.04.2025</w:t>
      </w:r>
      <w:r>
        <w:t xml:space="preserve"> - </w:t>
      </w:r>
      <w:r w:rsidRPr="003E1653">
        <w:t>Apresentação da proposta do novo formulário de inventário de dados pessoais desenvolvido pela SGTIC</w:t>
      </w:r>
      <w:r>
        <w:t>.</w:t>
      </w:r>
    </w:p>
    <w:p w14:paraId="74498901" w14:textId="77777777" w:rsidR="003E1653" w:rsidRDefault="003E1653" w:rsidP="003E1653">
      <w:pPr>
        <w:jc w:val="both"/>
      </w:pPr>
      <w:r w:rsidRPr="003E1653">
        <w:t>07.04.2025</w:t>
      </w:r>
      <w:r>
        <w:t xml:space="preserve"> - </w:t>
      </w:r>
      <w:r w:rsidRPr="003E1653">
        <w:t>Projeto Institucional para Adequação da Conformidade com a Privacidade e Proteção de Dados dos Usuários (ICPPDU), no âmbito do TRT9.</w:t>
      </w:r>
    </w:p>
    <w:p w14:paraId="3A393A8B" w14:textId="7D77B436" w:rsidR="003E1653" w:rsidRDefault="003E1653" w:rsidP="003E1653">
      <w:pPr>
        <w:jc w:val="both"/>
      </w:pPr>
      <w:r w:rsidRPr="003E1653">
        <w:t>10.04.2025</w:t>
      </w:r>
      <w:r>
        <w:t xml:space="preserve"> - A</w:t>
      </w:r>
      <w:r w:rsidRPr="003E1653">
        <w:t>provação do documento Programa anual de formação de cultura, educação e conscientização em segurança cibernética do Tribunal Regional do Trabalho da 9ª Região</w:t>
      </w:r>
      <w:r>
        <w:t>.</w:t>
      </w:r>
    </w:p>
    <w:p w14:paraId="04B4DE50" w14:textId="2E744DCE" w:rsidR="003E1653" w:rsidRDefault="003E1653" w:rsidP="003E1653">
      <w:pPr>
        <w:jc w:val="both"/>
      </w:pPr>
      <w:r w:rsidRPr="003E1653">
        <w:t>23.05.2025</w:t>
      </w:r>
      <w:r>
        <w:t xml:space="preserve"> - R</w:t>
      </w:r>
      <w:r w:rsidRPr="003E1653">
        <w:t>ealização d</w:t>
      </w:r>
      <w:r>
        <w:t>e</w:t>
      </w:r>
      <w:r w:rsidRPr="003E1653">
        <w:t xml:space="preserve"> curso presencial sobre LGPD (área administrativa</w:t>
      </w:r>
      <w:r>
        <w:t>).</w:t>
      </w:r>
    </w:p>
    <w:p w14:paraId="3ECFFF0C" w14:textId="374A9DFB" w:rsidR="003E1653" w:rsidRDefault="003E1653" w:rsidP="003E1653">
      <w:pPr>
        <w:jc w:val="both"/>
      </w:pPr>
      <w:r w:rsidRPr="003E1653">
        <w:t>23.05.2025</w:t>
      </w:r>
      <w:r>
        <w:t xml:space="preserve"> </w:t>
      </w:r>
      <w:r w:rsidR="00BF44D0">
        <w:t xml:space="preserve">e </w:t>
      </w:r>
      <w:r w:rsidR="00BF44D0" w:rsidRPr="00BF44D0">
        <w:t>29.07.2025</w:t>
      </w:r>
      <w:r w:rsidR="00BF44D0">
        <w:t xml:space="preserve"> e </w:t>
      </w:r>
      <w:r w:rsidR="00BF44D0" w:rsidRPr="00BF44D0">
        <w:t xml:space="preserve">24.09.2025 </w:t>
      </w:r>
      <w:r>
        <w:t>–</w:t>
      </w:r>
      <w:r>
        <w:t xml:space="preserve"> </w:t>
      </w:r>
      <w:r>
        <w:t xml:space="preserve">Discussões e encaminhamentos </w:t>
      </w:r>
      <w:r w:rsidRPr="003E1653">
        <w:t>sobre a preservação do sigilo sobre a condição de pessoa portadora de doenças estigmatizantes (HIV, hepatites crônicas HBV e HCV, hanseníase e tuberculose).</w:t>
      </w:r>
    </w:p>
    <w:p w14:paraId="63695D71" w14:textId="5D912A82" w:rsidR="003E1653" w:rsidRDefault="00BF44D0" w:rsidP="003E1653">
      <w:pPr>
        <w:jc w:val="both"/>
      </w:pPr>
      <w:r w:rsidRPr="003E1653">
        <w:t>23.05.2025</w:t>
      </w:r>
      <w:r>
        <w:t xml:space="preserve"> – </w:t>
      </w:r>
      <w:r w:rsidRPr="00BF44D0">
        <w:t>Padroniza</w:t>
      </w:r>
      <w:r>
        <w:t>ção d</w:t>
      </w:r>
      <w:r w:rsidRPr="00BF44D0">
        <w:t>o 'Termo de confidencialidade e não divulgação' para uso no TRT9</w:t>
      </w:r>
      <w:r>
        <w:t>ª.</w:t>
      </w:r>
    </w:p>
    <w:p w14:paraId="3EA4139A" w14:textId="156F8F29" w:rsidR="00BF44D0" w:rsidRDefault="00BF44D0" w:rsidP="003E1653">
      <w:pPr>
        <w:jc w:val="both"/>
      </w:pPr>
      <w:r w:rsidRPr="00BF44D0">
        <w:t>29.07.2025</w:t>
      </w:r>
      <w:r>
        <w:t xml:space="preserve"> – Aprovação do </w:t>
      </w:r>
      <w:r w:rsidRPr="00BF44D0">
        <w:t>Fluxo de atendimento - público externo - Arquivo e Memorial de Curitiba, Londrina e Maringá - consulta ao acervo histórico e permanente físico</w:t>
      </w:r>
      <w:r>
        <w:t xml:space="preserve"> com vistas à LGPD.</w:t>
      </w:r>
    </w:p>
    <w:p w14:paraId="04CE9D06" w14:textId="6C085EEF" w:rsidR="00BF44D0" w:rsidRDefault="00BF44D0" w:rsidP="003E1653">
      <w:pPr>
        <w:jc w:val="both"/>
      </w:pPr>
      <w:r w:rsidRPr="00BF44D0">
        <w:t xml:space="preserve">24.09.2025 </w:t>
      </w:r>
      <w:r>
        <w:t>–</w:t>
      </w:r>
      <w:r w:rsidRPr="00BF44D0">
        <w:t xml:space="preserve"> </w:t>
      </w:r>
      <w:r>
        <w:t xml:space="preserve">Acompanhamento do </w:t>
      </w:r>
      <w:r w:rsidRPr="00BF44D0">
        <w:t xml:space="preserve">Incidente de segurança do </w:t>
      </w:r>
      <w:proofErr w:type="spellStart"/>
      <w:r w:rsidRPr="00BF44D0">
        <w:t>PJe</w:t>
      </w:r>
      <w:proofErr w:type="spellEnd"/>
      <w:r w:rsidRPr="00BF44D0">
        <w:t>.</w:t>
      </w:r>
    </w:p>
    <w:p w14:paraId="5B380B31" w14:textId="1DCD295F" w:rsidR="00BF44D0" w:rsidRDefault="00BF44D0" w:rsidP="003E1653">
      <w:pPr>
        <w:jc w:val="both"/>
      </w:pPr>
      <w:r w:rsidRPr="00BF44D0">
        <w:t xml:space="preserve">24.09.2025 </w:t>
      </w:r>
      <w:r>
        <w:t>–</w:t>
      </w:r>
      <w:r>
        <w:t xml:space="preserve"> </w:t>
      </w:r>
      <w:r w:rsidRPr="00BF44D0">
        <w:t xml:space="preserve">Encaminhamento de um ato </w:t>
      </w:r>
      <w:r w:rsidRPr="00BF44D0">
        <w:t>para dispor</w:t>
      </w:r>
      <w:r w:rsidRPr="00BF44D0">
        <w:t xml:space="preserve"> sobre a desativação dos acessos de usuários do </w:t>
      </w:r>
      <w:proofErr w:type="spellStart"/>
      <w:r w:rsidRPr="00BF44D0">
        <w:t>PJe</w:t>
      </w:r>
      <w:proofErr w:type="spellEnd"/>
      <w:r w:rsidRPr="00BF44D0">
        <w:t xml:space="preserve"> inativos, no âmbito do Tribunal Regional do Trabalho da 9ª Região e outro </w:t>
      </w:r>
      <w:r w:rsidRPr="00BF44D0">
        <w:t>para dispor</w:t>
      </w:r>
      <w:r w:rsidRPr="00BF44D0">
        <w:t xml:space="preserve"> sobre o bloqueio de acesso a sistemas por geolocalização no âmbito do Tribunal Regional do Trabalho da 9ª Região.</w:t>
      </w:r>
    </w:p>
    <w:p w14:paraId="2DE876ED" w14:textId="4B1523D2" w:rsidR="00BF44D0" w:rsidRDefault="00BF44D0" w:rsidP="003E1653">
      <w:pPr>
        <w:jc w:val="both"/>
      </w:pPr>
      <w:r w:rsidRPr="00BF44D0">
        <w:t xml:space="preserve">22.10.2025 </w:t>
      </w:r>
      <w:r>
        <w:t xml:space="preserve">– </w:t>
      </w:r>
      <w:r w:rsidRPr="00BF44D0">
        <w:t>Aprova</w:t>
      </w:r>
      <w:r>
        <w:t>ção d</w:t>
      </w:r>
      <w:r w:rsidRPr="00BF44D0">
        <w:t>a atualização da POLÍTICA DE GERENCIAMENTO DE IDENTIDADES E ACESSOS no âmbito do Tribunal Regional do Trabalho da 9ª Região.</w:t>
      </w:r>
    </w:p>
    <w:p w14:paraId="387997AA" w14:textId="72C0AC77" w:rsidR="00BF44D0" w:rsidRDefault="00BF44D0" w:rsidP="003E1653">
      <w:pPr>
        <w:jc w:val="both"/>
      </w:pPr>
      <w:r w:rsidRPr="00BF44D0">
        <w:t xml:space="preserve">22.10.2025 </w:t>
      </w:r>
      <w:r>
        <w:t xml:space="preserve">– </w:t>
      </w:r>
      <w:r w:rsidRPr="00BF44D0">
        <w:t>Apresentação de riscos de TIC e Corporativos</w:t>
      </w:r>
      <w:r>
        <w:t xml:space="preserve"> aos membros do CSIPD.</w:t>
      </w:r>
    </w:p>
    <w:p w14:paraId="41F518AE" w14:textId="62FD9A7E" w:rsidR="00BF44D0" w:rsidRDefault="00874362" w:rsidP="003E1653">
      <w:pPr>
        <w:jc w:val="both"/>
      </w:pPr>
      <w:r w:rsidRPr="00BF44D0">
        <w:t xml:space="preserve">22.10.2025 </w:t>
      </w:r>
      <w:r>
        <w:t xml:space="preserve">– </w:t>
      </w:r>
      <w:r>
        <w:t xml:space="preserve">Análise e acompanhamento do possível incidente de LGPD com </w:t>
      </w:r>
      <w:r w:rsidRPr="00874362">
        <w:t>o compartilhamento acidental de dados pelo e-mail feito pela CPAG sobre Funpresp</w:t>
      </w:r>
      <w:r>
        <w:t>.</w:t>
      </w:r>
    </w:p>
    <w:p w14:paraId="09DA9C8F" w14:textId="02D01F47" w:rsidR="00874362" w:rsidRDefault="00874362" w:rsidP="003E1653">
      <w:pPr>
        <w:jc w:val="both"/>
      </w:pPr>
      <w:r w:rsidRPr="00874362">
        <w:t>10.12.2025 -</w:t>
      </w:r>
      <w:r>
        <w:t xml:space="preserve"> </w:t>
      </w:r>
      <w:r w:rsidRPr="00874362">
        <w:t>Alinhamentos dos Planos em Segurança da Informação e Proteção de Dados para 2026</w:t>
      </w:r>
      <w:r>
        <w:t>.</w:t>
      </w:r>
    </w:p>
    <w:p w14:paraId="7AF7DEB9" w14:textId="77777777" w:rsidR="00BF44D0" w:rsidRDefault="00BF44D0" w:rsidP="003E1653">
      <w:pPr>
        <w:jc w:val="both"/>
      </w:pPr>
    </w:p>
    <w:p w14:paraId="0BF71A92" w14:textId="77777777" w:rsidR="00BF44D0" w:rsidRDefault="00BF44D0" w:rsidP="003E1653">
      <w:pPr>
        <w:jc w:val="both"/>
      </w:pPr>
    </w:p>
    <w:sectPr w:rsidR="00BF44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53"/>
    <w:rsid w:val="003E1653"/>
    <w:rsid w:val="006450A3"/>
    <w:rsid w:val="00874362"/>
    <w:rsid w:val="00940699"/>
    <w:rsid w:val="00B56C3A"/>
    <w:rsid w:val="00BF44D0"/>
    <w:rsid w:val="00BF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C0266"/>
  <w15:chartTrackingRefBased/>
  <w15:docId w15:val="{1789F40B-430C-4BB6-B2EA-9EBF7105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1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1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1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1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1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1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1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1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1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1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1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1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165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165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16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165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16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16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1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1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1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1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1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165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165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165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1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165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16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Roberto Nunes</dc:creator>
  <cp:keywords/>
  <dc:description/>
  <cp:lastModifiedBy>Paulo Roberto Nunes</cp:lastModifiedBy>
  <cp:revision>1</cp:revision>
  <dcterms:created xsi:type="dcterms:W3CDTF">2026-04-07T12:07:00Z</dcterms:created>
  <dcterms:modified xsi:type="dcterms:W3CDTF">2026-04-07T12:53:00Z</dcterms:modified>
</cp:coreProperties>
</file>